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B0" w:rsidRPr="00003E77" w:rsidRDefault="00CE6A7B">
      <w:pPr>
        <w:spacing w:before="72" w:line="364" w:lineRule="auto"/>
        <w:ind w:left="3355" w:right="1156" w:hanging="2267"/>
        <w:rPr>
          <w:rFonts w:ascii="Arial"/>
          <w:b/>
          <w:sz w:val="32"/>
          <w:lang w:val="en-GB"/>
        </w:rPr>
      </w:pPr>
      <w:bookmarkStart w:id="0" w:name="_GoBack"/>
      <w:bookmarkEnd w:id="0"/>
      <w:r w:rsidRPr="00003E77">
        <w:rPr>
          <w:rFonts w:ascii="Arial"/>
          <w:b/>
          <w:sz w:val="32"/>
          <w:lang w:val="en-GB"/>
        </w:rPr>
        <w:t>European or Associated European Talent Point Application Form</w:t>
      </w:r>
    </w:p>
    <w:p w:rsidR="007813B0" w:rsidRPr="00003E77" w:rsidRDefault="00CE6A7B">
      <w:pPr>
        <w:pStyle w:val="Plattetekst"/>
        <w:spacing w:before="295"/>
        <w:ind w:left="3677" w:right="277"/>
        <w:rPr>
          <w:lang w:val="en-GB"/>
        </w:rPr>
      </w:pPr>
      <w:r w:rsidRPr="00003E77">
        <w:rPr>
          <w:lang w:val="en-GB"/>
        </w:rPr>
        <w:t>Note: European Talent Points are organizations situated in Europe, while Associated European Talent Points are organizations situated outside Europe.</w:t>
      </w:r>
    </w:p>
    <w:p w:rsidR="007813B0" w:rsidRPr="00003E77" w:rsidRDefault="007813B0">
      <w:pPr>
        <w:pStyle w:val="Plattetekst"/>
        <w:spacing w:before="12"/>
        <w:ind w:left="0"/>
        <w:rPr>
          <w:sz w:val="23"/>
          <w:lang w:val="en-GB"/>
        </w:rPr>
      </w:pPr>
    </w:p>
    <w:p w:rsidR="007813B0" w:rsidRPr="00003E77" w:rsidRDefault="00CE6A7B">
      <w:pPr>
        <w:pStyle w:val="Kop1"/>
        <w:numPr>
          <w:ilvl w:val="0"/>
          <w:numId w:val="5"/>
        </w:numPr>
        <w:tabs>
          <w:tab w:val="left" w:pos="379"/>
        </w:tabs>
        <w:spacing w:line="289" w:lineRule="exact"/>
        <w:rPr>
          <w:lang w:val="en-GB"/>
        </w:rPr>
      </w:pPr>
      <w:r w:rsidRPr="00003E77">
        <w:rPr>
          <w:lang w:val="en-GB"/>
        </w:rPr>
        <w:t>Name of</w:t>
      </w:r>
      <w:r w:rsidRPr="00003E77">
        <w:rPr>
          <w:spacing w:val="-3"/>
          <w:lang w:val="en-GB"/>
        </w:rPr>
        <w:t xml:space="preserve"> </w:t>
      </w:r>
      <w:r w:rsidRPr="00003E77">
        <w:rPr>
          <w:lang w:val="en-GB"/>
        </w:rPr>
        <w:t>organisation:</w:t>
      </w:r>
    </w:p>
    <w:p w:rsidR="007813B0" w:rsidRPr="00003E77" w:rsidRDefault="00CE6A7B">
      <w:pPr>
        <w:pStyle w:val="Plattetekst"/>
        <w:ind w:left="136" w:right="463"/>
        <w:rPr>
          <w:rFonts w:ascii="Times New Roman"/>
          <w:lang w:val="en-GB"/>
        </w:rPr>
      </w:pPr>
      <w:r w:rsidRPr="00003E77">
        <w:rPr>
          <w:rFonts w:ascii="Times New Roman"/>
          <w:lang w:val="en-GB"/>
        </w:rPr>
        <w:t>Please write the name of your European / Associated European Talent Point here in English and in the native language)</w:t>
      </w:r>
    </w:p>
    <w:p w:rsidR="007813B0" w:rsidRPr="00003E77" w:rsidRDefault="00CE6A7B">
      <w:pPr>
        <w:pStyle w:val="Lijstalinea"/>
        <w:numPr>
          <w:ilvl w:val="1"/>
          <w:numId w:val="5"/>
        </w:numPr>
        <w:tabs>
          <w:tab w:val="left" w:pos="658"/>
        </w:tabs>
        <w:spacing w:before="4" w:line="240" w:lineRule="auto"/>
        <w:ind w:hanging="239"/>
        <w:rPr>
          <w:sz w:val="24"/>
          <w:lang w:val="en-GB"/>
        </w:rPr>
      </w:pPr>
      <w:r w:rsidRPr="00003E77">
        <w:rPr>
          <w:sz w:val="24"/>
          <w:lang w:val="en-GB"/>
        </w:rPr>
        <w:t>English</w:t>
      </w:r>
      <w:r w:rsidRPr="00003E77">
        <w:rPr>
          <w:spacing w:val="-2"/>
          <w:sz w:val="24"/>
          <w:lang w:val="en-GB"/>
        </w:rPr>
        <w:t xml:space="preserve"> </w:t>
      </w:r>
      <w:r w:rsidRPr="00003E77">
        <w:rPr>
          <w:sz w:val="24"/>
          <w:lang w:val="en-GB"/>
        </w:rPr>
        <w:t>name:</w:t>
      </w:r>
    </w:p>
    <w:p w:rsidR="007813B0" w:rsidRPr="00003E77" w:rsidRDefault="007813B0">
      <w:pPr>
        <w:pStyle w:val="Plattetekst"/>
        <w:spacing w:before="11"/>
        <w:ind w:left="0"/>
        <w:rPr>
          <w:sz w:val="23"/>
          <w:lang w:val="en-GB"/>
        </w:rPr>
      </w:pPr>
    </w:p>
    <w:p w:rsidR="007813B0" w:rsidRPr="00003E77" w:rsidRDefault="00CE6A7B">
      <w:pPr>
        <w:pStyle w:val="Lijstalinea"/>
        <w:numPr>
          <w:ilvl w:val="1"/>
          <w:numId w:val="5"/>
        </w:numPr>
        <w:tabs>
          <w:tab w:val="left" w:pos="658"/>
        </w:tabs>
        <w:spacing w:line="240" w:lineRule="auto"/>
        <w:ind w:hanging="239"/>
        <w:rPr>
          <w:sz w:val="24"/>
          <w:lang w:val="en-GB"/>
        </w:rPr>
      </w:pPr>
      <w:r w:rsidRPr="00003E77">
        <w:rPr>
          <w:sz w:val="24"/>
          <w:lang w:val="en-GB"/>
        </w:rPr>
        <w:t>Name in the native</w:t>
      </w:r>
      <w:r w:rsidRPr="00003E77">
        <w:rPr>
          <w:spacing w:val="-6"/>
          <w:sz w:val="24"/>
          <w:lang w:val="en-GB"/>
        </w:rPr>
        <w:t xml:space="preserve"> </w:t>
      </w:r>
      <w:r w:rsidRPr="00003E77">
        <w:rPr>
          <w:sz w:val="24"/>
          <w:lang w:val="en-GB"/>
        </w:rPr>
        <w:t>language:</w:t>
      </w:r>
    </w:p>
    <w:p w:rsidR="007813B0" w:rsidRPr="00003E77" w:rsidRDefault="007813B0">
      <w:pPr>
        <w:pStyle w:val="Plattetekst"/>
        <w:spacing w:before="1"/>
        <w:ind w:left="0"/>
        <w:rPr>
          <w:lang w:val="en-GB"/>
        </w:rPr>
      </w:pPr>
    </w:p>
    <w:p w:rsidR="007813B0" w:rsidRPr="00003E77" w:rsidRDefault="00CE6A7B">
      <w:pPr>
        <w:pStyle w:val="Kop1"/>
        <w:numPr>
          <w:ilvl w:val="0"/>
          <w:numId w:val="5"/>
        </w:numPr>
        <w:tabs>
          <w:tab w:val="left" w:pos="379"/>
        </w:tabs>
        <w:rPr>
          <w:lang w:val="en-GB"/>
        </w:rPr>
      </w:pPr>
      <w:r w:rsidRPr="00003E77">
        <w:rPr>
          <w:lang w:val="en-GB"/>
        </w:rPr>
        <w:t>Contact person's</w:t>
      </w:r>
      <w:r w:rsidRPr="00003E77">
        <w:rPr>
          <w:spacing w:val="-3"/>
          <w:lang w:val="en-GB"/>
        </w:rPr>
        <w:t xml:space="preserve"> </w:t>
      </w:r>
      <w:r w:rsidRPr="00003E77">
        <w:rPr>
          <w:lang w:val="en-GB"/>
        </w:rPr>
        <w:t>data</w:t>
      </w:r>
    </w:p>
    <w:p w:rsidR="007813B0" w:rsidRPr="00003E77" w:rsidRDefault="00CE6A7B">
      <w:pPr>
        <w:pStyle w:val="Plattetekst"/>
        <w:ind w:left="134" w:right="254"/>
        <w:rPr>
          <w:lang w:val="en-GB"/>
        </w:rPr>
      </w:pPr>
      <w:r w:rsidRPr="00003E77">
        <w:rPr>
          <w:lang w:val="en-GB"/>
        </w:rPr>
        <w:t>(For non</w:t>
      </w:r>
      <w:r w:rsidR="001C4D80" w:rsidRPr="00003E77">
        <w:rPr>
          <w:lang w:val="en-GB"/>
        </w:rPr>
        <w:t>-</w:t>
      </w:r>
      <w:r w:rsidRPr="00003E77">
        <w:rPr>
          <w:lang w:val="en-GB"/>
        </w:rPr>
        <w:t>English speaking Talent Point candidates, please provide data of a contact person, who is able to communicate in English or in a different language than his/her mother tongue and specify languages)</w:t>
      </w:r>
    </w:p>
    <w:p w:rsidR="007813B0" w:rsidRPr="00003E77" w:rsidRDefault="00CE6A7B">
      <w:pPr>
        <w:pStyle w:val="Lijstalinea"/>
        <w:numPr>
          <w:ilvl w:val="1"/>
          <w:numId w:val="4"/>
        </w:numPr>
        <w:tabs>
          <w:tab w:val="left" w:pos="495"/>
        </w:tabs>
        <w:spacing w:before="1" w:line="240" w:lineRule="auto"/>
        <w:ind w:hanging="361"/>
        <w:rPr>
          <w:sz w:val="24"/>
          <w:lang w:val="en-GB"/>
        </w:rPr>
      </w:pPr>
      <w:r w:rsidRPr="00003E77">
        <w:rPr>
          <w:sz w:val="24"/>
          <w:lang w:val="en-GB"/>
        </w:rPr>
        <w:t>Name:</w:t>
      </w:r>
    </w:p>
    <w:p w:rsidR="007813B0" w:rsidRPr="00003E77" w:rsidRDefault="00CE6A7B">
      <w:pPr>
        <w:pStyle w:val="Lijstalinea"/>
        <w:numPr>
          <w:ilvl w:val="1"/>
          <w:numId w:val="4"/>
        </w:numPr>
        <w:tabs>
          <w:tab w:val="left" w:pos="495"/>
        </w:tabs>
        <w:spacing w:line="240" w:lineRule="auto"/>
        <w:ind w:hanging="361"/>
        <w:rPr>
          <w:sz w:val="24"/>
          <w:lang w:val="en-GB"/>
        </w:rPr>
      </w:pPr>
      <w:r w:rsidRPr="00003E77">
        <w:rPr>
          <w:sz w:val="24"/>
          <w:lang w:val="en-GB"/>
        </w:rPr>
        <w:t>Email:</w:t>
      </w:r>
    </w:p>
    <w:p w:rsidR="007813B0" w:rsidRPr="00003E77" w:rsidRDefault="00CE6A7B">
      <w:pPr>
        <w:pStyle w:val="Lijstalinea"/>
        <w:numPr>
          <w:ilvl w:val="1"/>
          <w:numId w:val="4"/>
        </w:numPr>
        <w:tabs>
          <w:tab w:val="left" w:pos="495"/>
        </w:tabs>
        <w:spacing w:line="240" w:lineRule="auto"/>
        <w:ind w:hanging="361"/>
        <w:rPr>
          <w:sz w:val="24"/>
          <w:lang w:val="en-GB"/>
        </w:rPr>
      </w:pPr>
      <w:r w:rsidRPr="00003E77">
        <w:rPr>
          <w:sz w:val="24"/>
          <w:lang w:val="en-GB"/>
        </w:rPr>
        <w:t>Phone:</w:t>
      </w:r>
    </w:p>
    <w:p w:rsidR="007813B0" w:rsidRPr="00003E77" w:rsidRDefault="00CE6A7B">
      <w:pPr>
        <w:pStyle w:val="Lijstalinea"/>
        <w:numPr>
          <w:ilvl w:val="1"/>
          <w:numId w:val="4"/>
        </w:numPr>
        <w:tabs>
          <w:tab w:val="left" w:pos="495"/>
        </w:tabs>
        <w:spacing w:line="292" w:lineRule="exact"/>
        <w:ind w:hanging="361"/>
        <w:rPr>
          <w:sz w:val="24"/>
          <w:lang w:val="en-GB"/>
        </w:rPr>
      </w:pPr>
      <w:r w:rsidRPr="00003E77">
        <w:rPr>
          <w:sz w:val="24"/>
          <w:lang w:val="en-GB"/>
        </w:rPr>
        <w:t>Postal</w:t>
      </w:r>
      <w:r w:rsidRPr="00003E77">
        <w:rPr>
          <w:spacing w:val="-8"/>
          <w:sz w:val="24"/>
          <w:lang w:val="en-GB"/>
        </w:rPr>
        <w:t xml:space="preserve"> </w:t>
      </w:r>
      <w:r w:rsidRPr="00003E77">
        <w:rPr>
          <w:sz w:val="24"/>
          <w:lang w:val="en-GB"/>
        </w:rPr>
        <w:t>address:</w:t>
      </w:r>
    </w:p>
    <w:p w:rsidR="007813B0" w:rsidRPr="00003E77" w:rsidRDefault="00CE6A7B">
      <w:pPr>
        <w:pStyle w:val="Lijstalinea"/>
        <w:numPr>
          <w:ilvl w:val="2"/>
          <w:numId w:val="4"/>
        </w:numPr>
        <w:tabs>
          <w:tab w:val="left" w:pos="853"/>
          <w:tab w:val="left" w:pos="854"/>
        </w:tabs>
        <w:rPr>
          <w:sz w:val="24"/>
          <w:lang w:val="en-GB"/>
        </w:rPr>
      </w:pPr>
      <w:r w:rsidRPr="00003E77">
        <w:rPr>
          <w:sz w:val="24"/>
          <w:lang w:val="en-GB"/>
        </w:rPr>
        <w:t>Country</w:t>
      </w:r>
    </w:p>
    <w:p w:rsidR="007813B0" w:rsidRPr="00003E77" w:rsidRDefault="00CE6A7B">
      <w:pPr>
        <w:pStyle w:val="Lijstalinea"/>
        <w:numPr>
          <w:ilvl w:val="2"/>
          <w:numId w:val="4"/>
        </w:numPr>
        <w:tabs>
          <w:tab w:val="left" w:pos="853"/>
          <w:tab w:val="left" w:pos="854"/>
        </w:tabs>
        <w:rPr>
          <w:sz w:val="24"/>
          <w:lang w:val="en-GB"/>
        </w:rPr>
      </w:pPr>
      <w:r w:rsidRPr="00003E77">
        <w:rPr>
          <w:sz w:val="24"/>
          <w:lang w:val="en-GB"/>
        </w:rPr>
        <w:t>City</w:t>
      </w:r>
    </w:p>
    <w:p w:rsidR="007813B0" w:rsidRPr="00003E77" w:rsidRDefault="00CE6A7B">
      <w:pPr>
        <w:pStyle w:val="Lijstalinea"/>
        <w:numPr>
          <w:ilvl w:val="2"/>
          <w:numId w:val="4"/>
        </w:numPr>
        <w:tabs>
          <w:tab w:val="left" w:pos="853"/>
          <w:tab w:val="left" w:pos="854"/>
        </w:tabs>
        <w:spacing w:before="2"/>
        <w:rPr>
          <w:sz w:val="24"/>
          <w:lang w:val="en-GB"/>
        </w:rPr>
      </w:pPr>
      <w:r w:rsidRPr="00003E77">
        <w:rPr>
          <w:sz w:val="24"/>
          <w:lang w:val="en-GB"/>
        </w:rPr>
        <w:t>Postal</w:t>
      </w:r>
      <w:r w:rsidRPr="00003E77">
        <w:rPr>
          <w:spacing w:val="-2"/>
          <w:sz w:val="24"/>
          <w:lang w:val="en-GB"/>
        </w:rPr>
        <w:t xml:space="preserve"> </w:t>
      </w:r>
      <w:r w:rsidRPr="00003E77">
        <w:rPr>
          <w:sz w:val="24"/>
          <w:lang w:val="en-GB"/>
        </w:rPr>
        <w:t>code</w:t>
      </w:r>
    </w:p>
    <w:p w:rsidR="007813B0" w:rsidRPr="00003E77" w:rsidRDefault="00CE6A7B">
      <w:pPr>
        <w:pStyle w:val="Lijstalinea"/>
        <w:numPr>
          <w:ilvl w:val="2"/>
          <w:numId w:val="4"/>
        </w:numPr>
        <w:tabs>
          <w:tab w:val="left" w:pos="853"/>
          <w:tab w:val="left" w:pos="854"/>
        </w:tabs>
        <w:rPr>
          <w:sz w:val="24"/>
          <w:lang w:val="en-GB"/>
        </w:rPr>
      </w:pPr>
      <w:r w:rsidRPr="00003E77">
        <w:rPr>
          <w:sz w:val="24"/>
          <w:lang w:val="en-GB"/>
        </w:rPr>
        <w:t>Street address</w:t>
      </w:r>
    </w:p>
    <w:p w:rsidR="007813B0" w:rsidRPr="00003E77" w:rsidRDefault="00CE6A7B">
      <w:pPr>
        <w:pStyle w:val="Plattetekst"/>
        <w:ind w:left="134"/>
        <w:rPr>
          <w:lang w:val="en-GB"/>
        </w:rPr>
      </w:pPr>
      <w:r w:rsidRPr="00003E77">
        <w:rPr>
          <w:lang w:val="en-GB"/>
        </w:rPr>
        <w:t>2.4 Able to communicate in the following languages besides the mother tongue:</w:t>
      </w:r>
    </w:p>
    <w:p w:rsidR="007813B0" w:rsidRPr="00003E77" w:rsidRDefault="007813B0">
      <w:pPr>
        <w:pStyle w:val="Plattetekst"/>
        <w:spacing w:before="1"/>
        <w:ind w:left="0"/>
        <w:rPr>
          <w:lang w:val="en-GB"/>
        </w:rPr>
      </w:pPr>
    </w:p>
    <w:p w:rsidR="007813B0" w:rsidRPr="00003E77" w:rsidRDefault="00CE6A7B">
      <w:pPr>
        <w:pStyle w:val="Kop1"/>
        <w:numPr>
          <w:ilvl w:val="0"/>
          <w:numId w:val="5"/>
        </w:numPr>
        <w:tabs>
          <w:tab w:val="left" w:pos="379"/>
        </w:tabs>
        <w:spacing w:before="1"/>
        <w:rPr>
          <w:lang w:val="en-GB"/>
        </w:rPr>
      </w:pPr>
      <w:r w:rsidRPr="00003E77">
        <w:rPr>
          <w:lang w:val="en-GB"/>
        </w:rPr>
        <w:t>European / Associated European Talent Point</w:t>
      </w:r>
      <w:r w:rsidRPr="00003E77">
        <w:rPr>
          <w:spacing w:val="1"/>
          <w:lang w:val="en-GB"/>
        </w:rPr>
        <w:t xml:space="preserve"> </w:t>
      </w:r>
      <w:r w:rsidRPr="00003E77">
        <w:rPr>
          <w:lang w:val="en-GB"/>
        </w:rPr>
        <w:t>data</w:t>
      </w:r>
    </w:p>
    <w:p w:rsidR="007813B0" w:rsidRPr="00003E77" w:rsidRDefault="007813B0">
      <w:pPr>
        <w:pStyle w:val="Plattetekst"/>
        <w:spacing w:before="11"/>
        <w:ind w:left="0"/>
        <w:rPr>
          <w:b/>
          <w:sz w:val="23"/>
          <w:lang w:val="en-GB"/>
        </w:rPr>
      </w:pPr>
    </w:p>
    <w:p w:rsidR="007813B0" w:rsidRPr="00003E77" w:rsidRDefault="00CE6A7B">
      <w:pPr>
        <w:pStyle w:val="Lijstalinea"/>
        <w:numPr>
          <w:ilvl w:val="1"/>
          <w:numId w:val="3"/>
        </w:numPr>
        <w:tabs>
          <w:tab w:val="left" w:pos="495"/>
        </w:tabs>
        <w:spacing w:line="240" w:lineRule="auto"/>
        <w:ind w:hanging="361"/>
        <w:rPr>
          <w:sz w:val="24"/>
          <w:lang w:val="en-GB"/>
        </w:rPr>
      </w:pPr>
      <w:r w:rsidRPr="00003E77">
        <w:rPr>
          <w:sz w:val="24"/>
          <w:lang w:val="en-GB"/>
        </w:rPr>
        <w:t>Email (if different from that</w:t>
      </w:r>
      <w:r w:rsidRPr="00003E77">
        <w:rPr>
          <w:spacing w:val="-5"/>
          <w:sz w:val="24"/>
          <w:lang w:val="en-GB"/>
        </w:rPr>
        <w:t xml:space="preserve"> </w:t>
      </w:r>
      <w:r w:rsidRPr="00003E77">
        <w:rPr>
          <w:sz w:val="24"/>
          <w:lang w:val="en-GB"/>
        </w:rPr>
        <w:t>above):</w:t>
      </w:r>
    </w:p>
    <w:p w:rsidR="007813B0" w:rsidRPr="00003E77" w:rsidRDefault="00CE6A7B">
      <w:pPr>
        <w:pStyle w:val="Lijstalinea"/>
        <w:numPr>
          <w:ilvl w:val="1"/>
          <w:numId w:val="3"/>
        </w:numPr>
        <w:tabs>
          <w:tab w:val="left" w:pos="495"/>
        </w:tabs>
        <w:spacing w:line="240" w:lineRule="auto"/>
        <w:ind w:hanging="361"/>
        <w:rPr>
          <w:sz w:val="24"/>
          <w:lang w:val="en-GB"/>
        </w:rPr>
      </w:pPr>
      <w:r w:rsidRPr="00003E77">
        <w:rPr>
          <w:sz w:val="24"/>
          <w:lang w:val="en-GB"/>
        </w:rPr>
        <w:t>Phone (if different from that above):</w:t>
      </w:r>
    </w:p>
    <w:p w:rsidR="007813B0" w:rsidRPr="00003E77" w:rsidRDefault="00CE6A7B">
      <w:pPr>
        <w:pStyle w:val="Lijstalinea"/>
        <w:numPr>
          <w:ilvl w:val="1"/>
          <w:numId w:val="3"/>
        </w:numPr>
        <w:tabs>
          <w:tab w:val="left" w:pos="495"/>
        </w:tabs>
        <w:spacing w:line="292" w:lineRule="exact"/>
        <w:ind w:hanging="361"/>
        <w:rPr>
          <w:sz w:val="24"/>
          <w:lang w:val="en-GB"/>
        </w:rPr>
      </w:pPr>
      <w:r w:rsidRPr="00003E77">
        <w:rPr>
          <w:sz w:val="24"/>
          <w:lang w:val="en-GB"/>
        </w:rPr>
        <w:t>Postal address (if different from that</w:t>
      </w:r>
      <w:r w:rsidRPr="00003E77">
        <w:rPr>
          <w:spacing w:val="-3"/>
          <w:sz w:val="24"/>
          <w:lang w:val="en-GB"/>
        </w:rPr>
        <w:t xml:space="preserve"> </w:t>
      </w:r>
      <w:r w:rsidRPr="00003E77">
        <w:rPr>
          <w:sz w:val="24"/>
          <w:lang w:val="en-GB"/>
        </w:rPr>
        <w:t>above):</w:t>
      </w:r>
    </w:p>
    <w:p w:rsidR="007813B0" w:rsidRPr="00003E77" w:rsidRDefault="00CE6A7B">
      <w:pPr>
        <w:pStyle w:val="Lijstalinea"/>
        <w:numPr>
          <w:ilvl w:val="2"/>
          <w:numId w:val="3"/>
        </w:numPr>
        <w:tabs>
          <w:tab w:val="left" w:pos="853"/>
          <w:tab w:val="left" w:pos="854"/>
        </w:tabs>
        <w:rPr>
          <w:sz w:val="24"/>
          <w:lang w:val="en-GB"/>
        </w:rPr>
      </w:pPr>
      <w:r w:rsidRPr="00003E77">
        <w:rPr>
          <w:sz w:val="24"/>
          <w:lang w:val="en-GB"/>
        </w:rPr>
        <w:t>Country</w:t>
      </w:r>
    </w:p>
    <w:p w:rsidR="007813B0" w:rsidRPr="00003E77" w:rsidRDefault="00CE6A7B">
      <w:pPr>
        <w:pStyle w:val="Lijstalinea"/>
        <w:numPr>
          <w:ilvl w:val="2"/>
          <w:numId w:val="3"/>
        </w:numPr>
        <w:tabs>
          <w:tab w:val="left" w:pos="853"/>
          <w:tab w:val="left" w:pos="854"/>
        </w:tabs>
        <w:rPr>
          <w:sz w:val="24"/>
          <w:lang w:val="en-GB"/>
        </w:rPr>
      </w:pPr>
      <w:r w:rsidRPr="00003E77">
        <w:rPr>
          <w:sz w:val="24"/>
          <w:lang w:val="en-GB"/>
        </w:rPr>
        <w:t>City</w:t>
      </w:r>
    </w:p>
    <w:p w:rsidR="007813B0" w:rsidRPr="00003E77" w:rsidRDefault="00CE6A7B">
      <w:pPr>
        <w:pStyle w:val="Lijstalinea"/>
        <w:numPr>
          <w:ilvl w:val="2"/>
          <w:numId w:val="3"/>
        </w:numPr>
        <w:tabs>
          <w:tab w:val="left" w:pos="853"/>
          <w:tab w:val="left" w:pos="854"/>
        </w:tabs>
        <w:spacing w:before="2"/>
        <w:rPr>
          <w:sz w:val="24"/>
          <w:lang w:val="en-GB"/>
        </w:rPr>
      </w:pPr>
      <w:r w:rsidRPr="00003E77">
        <w:rPr>
          <w:sz w:val="24"/>
          <w:lang w:val="en-GB"/>
        </w:rPr>
        <w:t>Postal</w:t>
      </w:r>
      <w:r w:rsidRPr="00003E77">
        <w:rPr>
          <w:spacing w:val="-2"/>
          <w:sz w:val="24"/>
          <w:lang w:val="en-GB"/>
        </w:rPr>
        <w:t xml:space="preserve"> </w:t>
      </w:r>
      <w:r w:rsidRPr="00003E77">
        <w:rPr>
          <w:sz w:val="24"/>
          <w:lang w:val="en-GB"/>
        </w:rPr>
        <w:t>code</w:t>
      </w:r>
    </w:p>
    <w:p w:rsidR="007813B0" w:rsidRPr="00003E77" w:rsidRDefault="00CE6A7B">
      <w:pPr>
        <w:pStyle w:val="Lijstalinea"/>
        <w:numPr>
          <w:ilvl w:val="2"/>
          <w:numId w:val="3"/>
        </w:numPr>
        <w:tabs>
          <w:tab w:val="left" w:pos="853"/>
          <w:tab w:val="left" w:pos="854"/>
        </w:tabs>
        <w:rPr>
          <w:sz w:val="24"/>
          <w:lang w:val="en-GB"/>
        </w:rPr>
      </w:pPr>
      <w:r w:rsidRPr="00003E77">
        <w:rPr>
          <w:sz w:val="24"/>
          <w:lang w:val="en-GB"/>
        </w:rPr>
        <w:t>Street address</w:t>
      </w:r>
    </w:p>
    <w:p w:rsidR="007813B0" w:rsidRPr="00003E77" w:rsidRDefault="00CE6A7B">
      <w:pPr>
        <w:pStyle w:val="Lijstalinea"/>
        <w:numPr>
          <w:ilvl w:val="1"/>
          <w:numId w:val="3"/>
        </w:numPr>
        <w:tabs>
          <w:tab w:val="left" w:pos="494"/>
        </w:tabs>
        <w:spacing w:before="2" w:line="240" w:lineRule="auto"/>
        <w:ind w:left="493"/>
        <w:rPr>
          <w:sz w:val="24"/>
          <w:lang w:val="en-GB"/>
        </w:rPr>
      </w:pPr>
      <w:r w:rsidRPr="00003E77">
        <w:rPr>
          <w:sz w:val="24"/>
          <w:lang w:val="en-GB"/>
        </w:rPr>
        <w:t>Web-site:</w:t>
      </w:r>
      <w:r w:rsidRPr="00003E77">
        <w:rPr>
          <w:spacing w:val="-2"/>
          <w:sz w:val="24"/>
          <w:lang w:val="en-GB"/>
        </w:rPr>
        <w:t xml:space="preserve"> </w:t>
      </w:r>
      <w:r w:rsidRPr="00003E77">
        <w:rPr>
          <w:sz w:val="24"/>
          <w:lang w:val="en-GB"/>
        </w:rPr>
        <w:t>http://</w:t>
      </w:r>
    </w:p>
    <w:p w:rsidR="007813B0" w:rsidRPr="00003E77" w:rsidRDefault="00CE6A7B">
      <w:pPr>
        <w:pStyle w:val="Lijstalinea"/>
        <w:numPr>
          <w:ilvl w:val="1"/>
          <w:numId w:val="3"/>
        </w:numPr>
        <w:tabs>
          <w:tab w:val="left" w:pos="494"/>
        </w:tabs>
        <w:spacing w:line="240" w:lineRule="auto"/>
        <w:ind w:left="493"/>
        <w:rPr>
          <w:sz w:val="24"/>
          <w:lang w:val="en-GB"/>
        </w:rPr>
      </w:pPr>
      <w:r w:rsidRPr="00003E77">
        <w:rPr>
          <w:sz w:val="24"/>
          <w:lang w:val="en-GB"/>
        </w:rPr>
        <w:t>English part of the Web-site (mandatory):</w:t>
      </w:r>
      <w:r w:rsidRPr="00003E77">
        <w:rPr>
          <w:spacing w:val="-2"/>
          <w:sz w:val="24"/>
          <w:lang w:val="en-GB"/>
        </w:rPr>
        <w:t xml:space="preserve"> </w:t>
      </w:r>
      <w:r w:rsidRPr="00003E77">
        <w:rPr>
          <w:sz w:val="24"/>
          <w:lang w:val="en-GB"/>
        </w:rPr>
        <w:t>http://</w:t>
      </w:r>
    </w:p>
    <w:p w:rsidR="007813B0" w:rsidRPr="00003E77" w:rsidRDefault="00CE6A7B">
      <w:pPr>
        <w:pStyle w:val="Lijstalinea"/>
        <w:numPr>
          <w:ilvl w:val="1"/>
          <w:numId w:val="3"/>
        </w:numPr>
        <w:tabs>
          <w:tab w:val="left" w:pos="495"/>
        </w:tabs>
        <w:spacing w:line="240" w:lineRule="auto"/>
        <w:ind w:hanging="361"/>
        <w:rPr>
          <w:sz w:val="24"/>
          <w:lang w:val="en-GB"/>
        </w:rPr>
      </w:pPr>
      <w:r w:rsidRPr="00003E77">
        <w:rPr>
          <w:sz w:val="24"/>
          <w:lang w:val="en-GB"/>
        </w:rPr>
        <w:t>Facebook:</w:t>
      </w:r>
    </w:p>
    <w:p w:rsidR="007813B0" w:rsidRPr="00003E77" w:rsidRDefault="00CE6A7B">
      <w:pPr>
        <w:pStyle w:val="Lijstalinea"/>
        <w:numPr>
          <w:ilvl w:val="1"/>
          <w:numId w:val="3"/>
        </w:numPr>
        <w:tabs>
          <w:tab w:val="left" w:pos="494"/>
        </w:tabs>
        <w:spacing w:line="240" w:lineRule="auto"/>
        <w:ind w:left="493"/>
        <w:rPr>
          <w:sz w:val="24"/>
          <w:lang w:val="en-GB"/>
        </w:rPr>
      </w:pPr>
      <w:r w:rsidRPr="00003E77">
        <w:rPr>
          <w:sz w:val="24"/>
          <w:lang w:val="en-GB"/>
        </w:rPr>
        <w:t>Twitter:</w:t>
      </w:r>
    </w:p>
    <w:p w:rsidR="007813B0" w:rsidRPr="00003E77" w:rsidRDefault="007813B0">
      <w:pPr>
        <w:pStyle w:val="Plattetekst"/>
        <w:ind w:left="0"/>
        <w:rPr>
          <w:lang w:val="en-GB"/>
        </w:rPr>
      </w:pPr>
    </w:p>
    <w:p w:rsidR="007813B0" w:rsidRPr="00003E77" w:rsidRDefault="00CE6A7B">
      <w:pPr>
        <w:pStyle w:val="Lijstalinea"/>
        <w:numPr>
          <w:ilvl w:val="1"/>
          <w:numId w:val="3"/>
        </w:numPr>
        <w:tabs>
          <w:tab w:val="left" w:pos="494"/>
        </w:tabs>
        <w:spacing w:line="240" w:lineRule="auto"/>
        <w:ind w:left="134" w:right="760" w:firstLine="0"/>
        <w:rPr>
          <w:sz w:val="24"/>
          <w:lang w:val="en-GB"/>
        </w:rPr>
      </w:pPr>
      <w:r w:rsidRPr="00003E77">
        <w:rPr>
          <w:sz w:val="24"/>
          <w:lang w:val="en-GB"/>
        </w:rPr>
        <w:t>Existence of best practice descriptions, publications and other information available (max. 100 words)</w:t>
      </w:r>
    </w:p>
    <w:p w:rsidR="007813B0" w:rsidRPr="00003E77" w:rsidRDefault="007813B0">
      <w:pPr>
        <w:rPr>
          <w:sz w:val="24"/>
          <w:lang w:val="en-GB"/>
        </w:rPr>
        <w:sectPr w:rsidR="007813B0" w:rsidRPr="00003E77">
          <w:footerReference w:type="default" r:id="rId8"/>
          <w:type w:val="continuous"/>
          <w:pgSz w:w="11910" w:h="16840"/>
          <w:pgMar w:top="1320" w:right="1200" w:bottom="960" w:left="1280" w:header="708" w:footer="780" w:gutter="0"/>
          <w:pgNumType w:start="1"/>
          <w:cols w:space="708"/>
        </w:sectPr>
      </w:pPr>
    </w:p>
    <w:p w:rsidR="007813B0" w:rsidRPr="00003E77" w:rsidRDefault="00CE6A7B">
      <w:pPr>
        <w:pStyle w:val="Lijstalinea"/>
        <w:numPr>
          <w:ilvl w:val="1"/>
          <w:numId w:val="3"/>
        </w:numPr>
        <w:tabs>
          <w:tab w:val="left" w:pos="494"/>
        </w:tabs>
        <w:spacing w:before="37" w:line="240" w:lineRule="auto"/>
        <w:ind w:left="134" w:right="284" w:firstLine="0"/>
        <w:rPr>
          <w:sz w:val="24"/>
          <w:lang w:val="en-GB"/>
        </w:rPr>
      </w:pPr>
      <w:r w:rsidRPr="00003E77">
        <w:rPr>
          <w:sz w:val="24"/>
          <w:lang w:val="en-GB"/>
        </w:rPr>
        <w:lastRenderedPageBreak/>
        <w:t>In case there are more than one Talent Centre</w:t>
      </w:r>
      <w:r w:rsidR="001C4D80" w:rsidRPr="00003E77">
        <w:rPr>
          <w:sz w:val="24"/>
          <w:lang w:val="en-GB"/>
        </w:rPr>
        <w:t>s</w:t>
      </w:r>
      <w:r w:rsidRPr="00003E77">
        <w:rPr>
          <w:sz w:val="24"/>
          <w:lang w:val="en-GB"/>
        </w:rPr>
        <w:t xml:space="preserve"> in a country </w:t>
      </w:r>
      <w:r w:rsidRPr="00003E77">
        <w:rPr>
          <w:i/>
          <w:sz w:val="24"/>
          <w:lang w:val="en-GB"/>
        </w:rPr>
        <w:t>(Austria, Belgium and German</w:t>
      </w:r>
      <w:r w:rsidRPr="00003E77">
        <w:rPr>
          <w:sz w:val="24"/>
          <w:lang w:val="en-GB"/>
        </w:rPr>
        <w:t>y) plea</w:t>
      </w:r>
      <w:r w:rsidR="001C4D80" w:rsidRPr="00003E77">
        <w:rPr>
          <w:sz w:val="24"/>
          <w:lang w:val="en-GB"/>
        </w:rPr>
        <w:t>se indicate which Talent Centre</w:t>
      </w:r>
      <w:r w:rsidRPr="00003E77">
        <w:rPr>
          <w:sz w:val="24"/>
          <w:lang w:val="en-GB"/>
        </w:rPr>
        <w:t xml:space="preserve"> you are applying to be associated with in the given</w:t>
      </w:r>
      <w:r w:rsidRPr="00003E77">
        <w:rPr>
          <w:spacing w:val="1"/>
          <w:sz w:val="24"/>
          <w:lang w:val="en-GB"/>
        </w:rPr>
        <w:t xml:space="preserve"> </w:t>
      </w:r>
      <w:r w:rsidRPr="00003E77">
        <w:rPr>
          <w:sz w:val="24"/>
          <w:lang w:val="en-GB"/>
        </w:rPr>
        <w:t>country</w:t>
      </w:r>
    </w:p>
    <w:p w:rsidR="007813B0" w:rsidRPr="00003E77" w:rsidRDefault="007813B0">
      <w:pPr>
        <w:pStyle w:val="Plattetekst"/>
        <w:spacing w:before="1"/>
        <w:ind w:left="0"/>
        <w:rPr>
          <w:lang w:val="en-GB"/>
        </w:rPr>
      </w:pPr>
    </w:p>
    <w:p w:rsidR="007813B0" w:rsidRPr="00003E77" w:rsidRDefault="00CE6A7B">
      <w:pPr>
        <w:pStyle w:val="Lijstalinea"/>
        <w:numPr>
          <w:ilvl w:val="0"/>
          <w:numId w:val="2"/>
        </w:numPr>
        <w:tabs>
          <w:tab w:val="left" w:pos="420"/>
        </w:tabs>
        <w:spacing w:line="240" w:lineRule="auto"/>
        <w:ind w:right="1494" w:hanging="360"/>
        <w:rPr>
          <w:sz w:val="24"/>
          <w:lang w:val="en-GB"/>
        </w:rPr>
      </w:pPr>
      <w:r w:rsidRPr="00003E77">
        <w:rPr>
          <w:b/>
          <w:sz w:val="24"/>
          <w:u w:val="single"/>
          <w:lang w:val="en-GB"/>
        </w:rPr>
        <w:t xml:space="preserve">Austria 1.: </w:t>
      </w:r>
      <w:r w:rsidRPr="00003E77">
        <w:rPr>
          <w:sz w:val="24"/>
          <w:u w:val="single"/>
          <w:lang w:val="en-GB"/>
        </w:rPr>
        <w:t xml:space="preserve">Austrian Research and Support Centre for the Gifted and </w:t>
      </w:r>
      <w:r w:rsidRPr="00003E77">
        <w:rPr>
          <w:spacing w:val="-12"/>
          <w:sz w:val="24"/>
          <w:u w:val="single"/>
          <w:lang w:val="en-GB"/>
        </w:rPr>
        <w:t xml:space="preserve">Talented </w:t>
      </w:r>
      <w:r w:rsidRPr="00003E77">
        <w:rPr>
          <w:sz w:val="24"/>
          <w:u w:val="single"/>
          <w:lang w:val="en-GB"/>
        </w:rPr>
        <w:t>(</w:t>
      </w:r>
      <w:hyperlink r:id="rId9">
        <w:r w:rsidRPr="00003E77">
          <w:rPr>
            <w:rFonts w:ascii="Times New Roman" w:hAnsi="Times New Roman"/>
            <w:sz w:val="24"/>
            <w:u w:val="single"/>
            <w:lang w:val="en-GB"/>
          </w:rPr>
          <w:t>www.oezbf.at</w:t>
        </w:r>
      </w:hyperlink>
      <w:r w:rsidRPr="00003E77">
        <w:rPr>
          <w:sz w:val="24"/>
          <w:u w:val="single"/>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Austria 2.: </w:t>
      </w:r>
      <w:r w:rsidRPr="00003E77">
        <w:rPr>
          <w:sz w:val="24"/>
          <w:lang w:val="en-GB"/>
        </w:rPr>
        <w:t>Institute TIBI</w:t>
      </w:r>
      <w:r w:rsidRPr="00003E77">
        <w:rPr>
          <w:spacing w:val="-19"/>
          <w:sz w:val="24"/>
          <w:lang w:val="en-GB"/>
        </w:rPr>
        <w:t xml:space="preserve"> </w:t>
      </w:r>
      <w:r w:rsidRPr="00003E77">
        <w:rPr>
          <w:sz w:val="24"/>
          <w:lang w:val="en-GB"/>
        </w:rPr>
        <w:t>(</w:t>
      </w:r>
      <w:hyperlink r:id="rId10">
        <w:r w:rsidRPr="00003E77">
          <w:rPr>
            <w:sz w:val="24"/>
            <w:lang w:val="en-GB"/>
          </w:rPr>
          <w:t>www.institut-tibi.at</w:t>
        </w:r>
      </w:hyperlink>
      <w:r w:rsidRPr="00003E77">
        <w:rPr>
          <w:sz w:val="24"/>
          <w:lang w:val="en-GB"/>
        </w:rPr>
        <w:t>)</w:t>
      </w:r>
    </w:p>
    <w:p w:rsidR="007813B0" w:rsidRPr="00003E77" w:rsidRDefault="00CE6A7B">
      <w:pPr>
        <w:pStyle w:val="Lijstalinea"/>
        <w:numPr>
          <w:ilvl w:val="0"/>
          <w:numId w:val="2"/>
        </w:numPr>
        <w:tabs>
          <w:tab w:val="left" w:pos="420"/>
        </w:tabs>
        <w:spacing w:before="2"/>
        <w:ind w:left="419"/>
        <w:rPr>
          <w:sz w:val="24"/>
          <w:lang w:val="en-GB"/>
        </w:rPr>
      </w:pPr>
      <w:r w:rsidRPr="00003E77">
        <w:rPr>
          <w:b/>
          <w:sz w:val="24"/>
          <w:lang w:val="en-GB"/>
        </w:rPr>
        <w:t>Belgium 1</w:t>
      </w:r>
      <w:r w:rsidRPr="00003E77">
        <w:rPr>
          <w:sz w:val="24"/>
          <w:lang w:val="en-GB"/>
        </w:rPr>
        <w:t>.: Exentra Centre</w:t>
      </w:r>
      <w:r w:rsidRPr="00003E77">
        <w:rPr>
          <w:spacing w:val="-21"/>
          <w:sz w:val="24"/>
          <w:lang w:val="en-GB"/>
        </w:rPr>
        <w:t xml:space="preserve"> </w:t>
      </w:r>
      <w:r w:rsidRPr="00003E77">
        <w:rPr>
          <w:sz w:val="24"/>
          <w:lang w:val="en-GB"/>
        </w:rPr>
        <w:t>(</w:t>
      </w:r>
      <w:hyperlink r:id="rId11">
        <w:r w:rsidRPr="00003E77">
          <w:rPr>
            <w:sz w:val="24"/>
            <w:lang w:val="en-GB"/>
          </w:rPr>
          <w:t>www.exentra.be</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Belgium 2.: </w:t>
      </w:r>
      <w:r w:rsidRPr="00003E77">
        <w:rPr>
          <w:sz w:val="24"/>
          <w:lang w:val="en-GB"/>
        </w:rPr>
        <w:t>Leuven Talent Centre for Flanders (</w:t>
      </w:r>
      <w:hyperlink r:id="rId12">
        <w:r w:rsidRPr="00003E77">
          <w:rPr>
            <w:sz w:val="24"/>
            <w:lang w:val="en-GB"/>
          </w:rPr>
          <w:t>www.projecttalent.be</w:t>
        </w:r>
        <w:r w:rsidRPr="00003E77">
          <w:rPr>
            <w:spacing w:val="-6"/>
            <w:sz w:val="24"/>
            <w:lang w:val="en-GB"/>
          </w:rPr>
          <w:t xml:space="preserve"> </w:t>
        </w:r>
      </w:hyperlink>
      <w:r w:rsidRPr="00003E77">
        <w:rPr>
          <w:sz w:val="24"/>
          <w:lang w:val="en-GB"/>
        </w:rPr>
        <w:t>&amp;</w:t>
      </w:r>
    </w:p>
    <w:p w:rsidR="007813B0" w:rsidRPr="00003E77" w:rsidRDefault="007264C9" w:rsidP="004F22CC">
      <w:pPr>
        <w:pStyle w:val="Lijstalinea"/>
        <w:tabs>
          <w:tab w:val="left" w:pos="420"/>
        </w:tabs>
        <w:spacing w:line="304" w:lineRule="exact"/>
        <w:ind w:firstLine="0"/>
        <w:rPr>
          <w:rFonts w:ascii="Times New Roman" w:hAnsi="Times New Roman"/>
          <w:sz w:val="24"/>
          <w:lang w:val="en-GB"/>
        </w:rPr>
      </w:pPr>
      <w:hyperlink r:id="rId13">
        <w:r w:rsidR="00CE6A7B" w:rsidRPr="00003E77">
          <w:rPr>
            <w:color w:val="0000FF"/>
            <w:sz w:val="24"/>
            <w:u w:val="single" w:color="0000FF"/>
            <w:lang w:val="en-GB"/>
          </w:rPr>
          <w:t>www.praxisp.be/begaafdheid</w:t>
        </w:r>
      </w:hyperlink>
      <w:r w:rsidR="00CE6A7B" w:rsidRPr="00003E77">
        <w:rPr>
          <w:rFonts w:ascii="Times New Roman" w:hAnsi="Times New Roman"/>
          <w:sz w:val="24"/>
          <w:lang w:val="en-GB"/>
        </w:rPr>
        <w:t>)</w:t>
      </w:r>
    </w:p>
    <w:p w:rsidR="007813B0" w:rsidRPr="00003E77" w:rsidRDefault="00CE6A7B">
      <w:pPr>
        <w:pStyle w:val="Lijstalinea"/>
        <w:numPr>
          <w:ilvl w:val="0"/>
          <w:numId w:val="2"/>
        </w:numPr>
        <w:tabs>
          <w:tab w:val="left" w:pos="420"/>
        </w:tabs>
        <w:spacing w:before="3"/>
        <w:ind w:left="419"/>
        <w:rPr>
          <w:sz w:val="24"/>
          <w:lang w:val="en-GB"/>
        </w:rPr>
      </w:pPr>
      <w:r w:rsidRPr="00003E77">
        <w:rPr>
          <w:b/>
          <w:sz w:val="24"/>
          <w:lang w:val="en-GB"/>
        </w:rPr>
        <w:t xml:space="preserve">Germany 1.: </w:t>
      </w:r>
      <w:r w:rsidRPr="00003E77">
        <w:rPr>
          <w:sz w:val="24"/>
          <w:lang w:val="en-GB"/>
        </w:rPr>
        <w:t>International Centre for the Study of Giftedness (ICBF) of the Universities</w:t>
      </w:r>
      <w:r w:rsidRPr="00003E77">
        <w:rPr>
          <w:spacing w:val="-31"/>
          <w:sz w:val="24"/>
          <w:lang w:val="en-GB"/>
        </w:rPr>
        <w:t xml:space="preserve"> </w:t>
      </w:r>
      <w:r w:rsidRPr="00003E77">
        <w:rPr>
          <w:sz w:val="24"/>
          <w:lang w:val="en-GB"/>
        </w:rPr>
        <w:t>of</w:t>
      </w:r>
    </w:p>
    <w:p w:rsidR="007813B0" w:rsidRPr="00003E77" w:rsidRDefault="00CE6A7B" w:rsidP="004F22CC">
      <w:pPr>
        <w:pStyle w:val="Lijstalinea"/>
        <w:tabs>
          <w:tab w:val="left" w:pos="420"/>
        </w:tabs>
        <w:ind w:firstLine="0"/>
        <w:rPr>
          <w:sz w:val="24"/>
          <w:lang w:val="en-GB"/>
        </w:rPr>
      </w:pPr>
      <w:r w:rsidRPr="00003E77">
        <w:rPr>
          <w:sz w:val="24"/>
          <w:lang w:val="en-GB"/>
        </w:rPr>
        <w:t>Muenster Osnabrueck and Nijmegen</w:t>
      </w:r>
      <w:r w:rsidRPr="00003E77">
        <w:rPr>
          <w:spacing w:val="-3"/>
          <w:sz w:val="24"/>
          <w:lang w:val="en-GB"/>
        </w:rPr>
        <w:t xml:space="preserve"> </w:t>
      </w:r>
      <w:r w:rsidRPr="00003E77">
        <w:rPr>
          <w:sz w:val="24"/>
          <w:lang w:val="en-GB"/>
        </w:rPr>
        <w:t>(</w:t>
      </w:r>
      <w:hyperlink r:id="rId14">
        <w:r w:rsidRPr="00003E77">
          <w:rPr>
            <w:sz w:val="24"/>
            <w:lang w:val="en-GB"/>
          </w:rPr>
          <w:t>www.icbf.de</w:t>
        </w:r>
      </w:hyperlink>
      <w:r w:rsidRPr="00003E77">
        <w:rPr>
          <w:sz w:val="24"/>
          <w:lang w:val="en-GB"/>
        </w:rPr>
        <w:t>)</w:t>
      </w:r>
    </w:p>
    <w:p w:rsidR="007813B0" w:rsidRPr="00003E77" w:rsidRDefault="00CE6A7B">
      <w:pPr>
        <w:pStyle w:val="Lijstalinea"/>
        <w:numPr>
          <w:ilvl w:val="0"/>
          <w:numId w:val="2"/>
        </w:numPr>
        <w:tabs>
          <w:tab w:val="left" w:pos="420"/>
        </w:tabs>
        <w:spacing w:before="2" w:line="240" w:lineRule="auto"/>
        <w:ind w:left="419"/>
        <w:rPr>
          <w:sz w:val="24"/>
          <w:lang w:val="en-GB"/>
        </w:rPr>
      </w:pPr>
      <w:r w:rsidRPr="00003E77">
        <w:rPr>
          <w:b/>
          <w:sz w:val="24"/>
          <w:lang w:val="en-GB"/>
        </w:rPr>
        <w:t>Germany 2</w:t>
      </w:r>
      <w:r w:rsidRPr="00003E77">
        <w:rPr>
          <w:sz w:val="24"/>
          <w:lang w:val="en-GB"/>
        </w:rPr>
        <w:t>.: South German Talent Centre (</w:t>
      </w:r>
      <w:r w:rsidRPr="00003E77">
        <w:rPr>
          <w:spacing w:val="-6"/>
          <w:sz w:val="24"/>
          <w:lang w:val="en-GB"/>
        </w:rPr>
        <w:t xml:space="preserve"> </w:t>
      </w:r>
      <w:hyperlink r:id="rId15">
        <w:r w:rsidRPr="00003E77">
          <w:rPr>
            <w:sz w:val="24"/>
            <w:lang w:val="en-GB"/>
          </w:rPr>
          <w:t>http://www.lbfh.uni-erlangen.de/</w:t>
        </w:r>
      </w:hyperlink>
    </w:p>
    <w:p w:rsidR="007813B0" w:rsidRPr="00003E77" w:rsidRDefault="007813B0">
      <w:pPr>
        <w:pStyle w:val="Plattetekst"/>
        <w:ind w:left="0"/>
        <w:rPr>
          <w:sz w:val="30"/>
          <w:lang w:val="en-GB"/>
        </w:rPr>
      </w:pPr>
    </w:p>
    <w:p w:rsidR="007813B0" w:rsidRPr="00003E77" w:rsidRDefault="00CE6A7B">
      <w:pPr>
        <w:pStyle w:val="Kop1"/>
        <w:numPr>
          <w:ilvl w:val="0"/>
          <w:numId w:val="5"/>
        </w:numPr>
        <w:tabs>
          <w:tab w:val="left" w:pos="377"/>
        </w:tabs>
        <w:spacing w:before="203"/>
        <w:ind w:left="134" w:right="344" w:firstLine="0"/>
        <w:rPr>
          <w:lang w:val="en-GB"/>
        </w:rPr>
      </w:pPr>
      <w:r w:rsidRPr="00003E77">
        <w:rPr>
          <w:lang w:val="en-GB"/>
        </w:rPr>
        <w:t xml:space="preserve">Previous cooperation experience with European Talent Centres </w:t>
      </w:r>
      <w:r w:rsidRPr="00003E77">
        <w:rPr>
          <w:b w:val="0"/>
          <w:lang w:val="en-GB"/>
        </w:rPr>
        <w:t xml:space="preserve">(tick as many as applies) </w:t>
      </w:r>
      <w:r w:rsidRPr="00003E77">
        <w:rPr>
          <w:lang w:val="en-GB"/>
        </w:rPr>
        <w:t>if you apply to be registered as an Associated European Talent Point, please give a summary of your previous contacts and cooperation with institutions in the field of gifted education and talent support in Europe (</w:t>
      </w:r>
      <w:r w:rsidRPr="00003E77">
        <w:rPr>
          <w:b w:val="0"/>
          <w:lang w:val="en-GB"/>
        </w:rPr>
        <w:t>max 300 words</w:t>
      </w:r>
      <w:r w:rsidRPr="00003E77">
        <w:rPr>
          <w:lang w:val="en-GB"/>
        </w:rPr>
        <w:t>)</w:t>
      </w:r>
    </w:p>
    <w:p w:rsidR="007813B0" w:rsidRPr="00003E77" w:rsidRDefault="007813B0">
      <w:pPr>
        <w:pStyle w:val="Plattetekst"/>
        <w:spacing w:before="10"/>
        <w:ind w:left="0"/>
        <w:rPr>
          <w:b/>
          <w:sz w:val="23"/>
          <w:lang w:val="en-GB"/>
        </w:rPr>
      </w:pPr>
    </w:p>
    <w:p w:rsidR="007813B0" w:rsidRPr="00003E77" w:rsidRDefault="00CE6A7B">
      <w:pPr>
        <w:pStyle w:val="Lijstalinea"/>
        <w:numPr>
          <w:ilvl w:val="0"/>
          <w:numId w:val="2"/>
        </w:numPr>
        <w:tabs>
          <w:tab w:val="left" w:pos="420"/>
        </w:tabs>
        <w:spacing w:line="242" w:lineRule="auto"/>
        <w:ind w:right="1494" w:hanging="360"/>
        <w:rPr>
          <w:rFonts w:ascii="Times New Roman" w:hAnsi="Times New Roman"/>
          <w:sz w:val="24"/>
          <w:lang w:val="en-GB"/>
        </w:rPr>
      </w:pPr>
      <w:r w:rsidRPr="00003E77">
        <w:rPr>
          <w:b/>
          <w:sz w:val="24"/>
          <w:lang w:val="en-GB"/>
        </w:rPr>
        <w:t xml:space="preserve">Austria 1.: </w:t>
      </w:r>
      <w:r w:rsidRPr="00003E77">
        <w:rPr>
          <w:sz w:val="24"/>
          <w:lang w:val="en-GB"/>
        </w:rPr>
        <w:t xml:space="preserve">Austrian Research and Support Centre for the Gifted and </w:t>
      </w:r>
      <w:r w:rsidRPr="00003E77">
        <w:rPr>
          <w:spacing w:val="-12"/>
          <w:sz w:val="24"/>
          <w:lang w:val="en-GB"/>
        </w:rPr>
        <w:t xml:space="preserve">Talented </w:t>
      </w:r>
      <w:r w:rsidRPr="00003E77">
        <w:rPr>
          <w:sz w:val="24"/>
          <w:lang w:val="en-GB"/>
        </w:rPr>
        <w:t>(</w:t>
      </w:r>
      <w:hyperlink r:id="rId16">
        <w:r w:rsidRPr="00003E77">
          <w:rPr>
            <w:rFonts w:ascii="Times New Roman" w:hAnsi="Times New Roman"/>
            <w:sz w:val="24"/>
            <w:lang w:val="en-GB"/>
          </w:rPr>
          <w:t>www.oezbf.at</w:t>
        </w:r>
      </w:hyperlink>
      <w:r w:rsidR="00504D40">
        <w:rPr>
          <w:rFonts w:ascii="Times New Roman" w:hAnsi="Times New Roman"/>
          <w:sz w:val="24"/>
          <w:lang w:val="en-GB"/>
        </w:rPr>
        <w:t>)</w:t>
      </w:r>
    </w:p>
    <w:p w:rsidR="007813B0" w:rsidRPr="00003E77" w:rsidRDefault="00CE6A7B">
      <w:pPr>
        <w:pStyle w:val="Lijstalinea"/>
        <w:numPr>
          <w:ilvl w:val="0"/>
          <w:numId w:val="2"/>
        </w:numPr>
        <w:tabs>
          <w:tab w:val="left" w:pos="420"/>
        </w:tabs>
        <w:spacing w:line="301" w:lineRule="exact"/>
        <w:ind w:left="419"/>
        <w:rPr>
          <w:sz w:val="24"/>
          <w:lang w:val="en-GB"/>
        </w:rPr>
      </w:pPr>
      <w:r w:rsidRPr="00003E77">
        <w:rPr>
          <w:b/>
          <w:sz w:val="24"/>
          <w:lang w:val="en-GB"/>
        </w:rPr>
        <w:t xml:space="preserve">Austria 2.: </w:t>
      </w:r>
      <w:r w:rsidRPr="00003E77">
        <w:rPr>
          <w:sz w:val="24"/>
          <w:lang w:val="en-GB"/>
        </w:rPr>
        <w:t>Institute TIBI</w:t>
      </w:r>
      <w:r w:rsidRPr="00003E77">
        <w:rPr>
          <w:spacing w:val="-19"/>
          <w:sz w:val="24"/>
          <w:lang w:val="en-GB"/>
        </w:rPr>
        <w:t xml:space="preserve"> </w:t>
      </w:r>
      <w:r w:rsidRPr="00003E77">
        <w:rPr>
          <w:sz w:val="24"/>
          <w:lang w:val="en-GB"/>
        </w:rPr>
        <w:t>(</w:t>
      </w:r>
      <w:hyperlink r:id="rId17">
        <w:r w:rsidRPr="00003E77">
          <w:rPr>
            <w:sz w:val="24"/>
            <w:lang w:val="en-GB"/>
          </w:rPr>
          <w:t>www.institut-tibi.at</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Belgium 1</w:t>
      </w:r>
      <w:r w:rsidRPr="00003E77">
        <w:rPr>
          <w:sz w:val="24"/>
          <w:lang w:val="en-GB"/>
        </w:rPr>
        <w:t>.: Exentra Centre</w:t>
      </w:r>
      <w:r w:rsidRPr="00003E77">
        <w:rPr>
          <w:spacing w:val="-20"/>
          <w:sz w:val="24"/>
          <w:lang w:val="en-GB"/>
        </w:rPr>
        <w:t xml:space="preserve"> </w:t>
      </w:r>
      <w:r w:rsidRPr="00003E77">
        <w:rPr>
          <w:sz w:val="24"/>
          <w:lang w:val="en-GB"/>
        </w:rPr>
        <w:t>(</w:t>
      </w:r>
      <w:hyperlink r:id="rId18">
        <w:r w:rsidRPr="00003E77">
          <w:rPr>
            <w:sz w:val="24"/>
            <w:lang w:val="en-GB"/>
          </w:rPr>
          <w:t>www.exentra.be</w:t>
        </w:r>
      </w:hyperlink>
      <w:r w:rsidRPr="00003E77">
        <w:rPr>
          <w:sz w:val="24"/>
          <w:lang w:val="en-GB"/>
        </w:rPr>
        <w:t>)</w:t>
      </w:r>
    </w:p>
    <w:p w:rsidR="007813B0" w:rsidRPr="00003E77" w:rsidRDefault="00CE6A7B">
      <w:pPr>
        <w:pStyle w:val="Lijstalinea"/>
        <w:numPr>
          <w:ilvl w:val="0"/>
          <w:numId w:val="2"/>
        </w:numPr>
        <w:tabs>
          <w:tab w:val="left" w:pos="420"/>
        </w:tabs>
        <w:spacing w:before="2"/>
        <w:ind w:left="419"/>
        <w:rPr>
          <w:sz w:val="24"/>
          <w:lang w:val="en-GB"/>
        </w:rPr>
      </w:pPr>
      <w:r w:rsidRPr="00003E77">
        <w:rPr>
          <w:b/>
          <w:sz w:val="24"/>
          <w:lang w:val="en-GB"/>
        </w:rPr>
        <w:t xml:space="preserve">Belgium 2.: </w:t>
      </w:r>
      <w:r w:rsidRPr="00003E77">
        <w:rPr>
          <w:sz w:val="24"/>
          <w:lang w:val="en-GB"/>
        </w:rPr>
        <w:t>Leuven Talent Centre for Flanders (</w:t>
      </w:r>
      <w:hyperlink r:id="rId19">
        <w:r w:rsidRPr="00003E77">
          <w:rPr>
            <w:sz w:val="24"/>
            <w:lang w:val="en-GB"/>
          </w:rPr>
          <w:t>www.projecttalent.be</w:t>
        </w:r>
        <w:r w:rsidRPr="00003E77">
          <w:rPr>
            <w:spacing w:val="-5"/>
            <w:sz w:val="24"/>
            <w:lang w:val="en-GB"/>
          </w:rPr>
          <w:t xml:space="preserve"> </w:t>
        </w:r>
      </w:hyperlink>
      <w:r w:rsidRPr="00003E77">
        <w:rPr>
          <w:sz w:val="24"/>
          <w:lang w:val="en-GB"/>
        </w:rPr>
        <w:t>&amp;</w:t>
      </w:r>
    </w:p>
    <w:p w:rsidR="00A8082C" w:rsidRDefault="007264C9" w:rsidP="00A8082C">
      <w:pPr>
        <w:pStyle w:val="Lijstalinea"/>
        <w:tabs>
          <w:tab w:val="left" w:pos="420"/>
        </w:tabs>
        <w:ind w:firstLine="0"/>
        <w:rPr>
          <w:rFonts w:ascii="Times New Roman" w:hAnsi="Times New Roman"/>
          <w:sz w:val="24"/>
          <w:lang w:val="en-GB"/>
        </w:rPr>
      </w:pPr>
      <w:hyperlink r:id="rId20">
        <w:r w:rsidR="00CE6A7B" w:rsidRPr="00003E77">
          <w:rPr>
            <w:color w:val="0000FF"/>
            <w:sz w:val="24"/>
            <w:u w:val="single" w:color="0000FF"/>
            <w:lang w:val="en-GB"/>
          </w:rPr>
          <w:t>www.praxisp.be/begaafdheid</w:t>
        </w:r>
      </w:hyperlink>
      <w:r w:rsidR="00CE6A7B" w:rsidRPr="00003E77">
        <w:rPr>
          <w:rFonts w:ascii="Times New Roman" w:hAnsi="Times New Roman"/>
          <w:sz w:val="24"/>
          <w:lang w:val="en-GB"/>
        </w:rPr>
        <w:t>)</w:t>
      </w:r>
    </w:p>
    <w:p w:rsidR="00504D40" w:rsidRPr="00A8082C" w:rsidRDefault="00E059A3" w:rsidP="00A8082C">
      <w:pPr>
        <w:pStyle w:val="Lijstalinea"/>
        <w:numPr>
          <w:ilvl w:val="0"/>
          <w:numId w:val="2"/>
        </w:numPr>
        <w:tabs>
          <w:tab w:val="left" w:pos="420"/>
        </w:tabs>
        <w:rPr>
          <w:rFonts w:ascii="Helvetica" w:eastAsia="Times New Roman" w:hAnsi="Helvetica" w:cs="Helvetica"/>
          <w:color w:val="1D2228"/>
          <w:sz w:val="20"/>
          <w:szCs w:val="20"/>
          <w:lang w:val="hu-HU" w:eastAsia="hu-HU" w:bidi="ar-SA"/>
        </w:rPr>
      </w:pPr>
      <w:r w:rsidRPr="00A8082C">
        <w:rPr>
          <w:b/>
          <w:sz w:val="24"/>
          <w:lang w:val="en-GB"/>
        </w:rPr>
        <w:t>Croatia</w:t>
      </w:r>
      <w:r w:rsidRPr="00A8082C">
        <w:rPr>
          <w:sz w:val="24"/>
          <w:lang w:val="en-GB"/>
        </w:rPr>
        <w:t xml:space="preserve">: Talent Centre </w:t>
      </w:r>
      <w:r w:rsidR="00A8082C">
        <w:rPr>
          <w:sz w:val="24"/>
          <w:lang w:val="en-GB"/>
        </w:rPr>
        <w:t>Varazdin (</w:t>
      </w:r>
      <w:hyperlink r:id="rId21" w:history="1">
        <w:r w:rsidR="00A8082C" w:rsidRPr="00766821">
          <w:rPr>
            <w:rStyle w:val="Hyperlink"/>
            <w:sz w:val="24"/>
            <w:lang w:val="en-GB"/>
          </w:rPr>
          <w:t>https://www.civz.hr/about-our-centres-of-excellence/</w:t>
        </w:r>
      </w:hyperlink>
      <w:r w:rsidR="00A8082C">
        <w:rPr>
          <w:sz w:val="24"/>
          <w:lang w:val="en-GB"/>
        </w:rPr>
        <w:t xml:space="preserve"> )</w:t>
      </w:r>
    </w:p>
    <w:p w:rsidR="007813B0" w:rsidRPr="00003E77" w:rsidRDefault="00CE6A7B">
      <w:pPr>
        <w:pStyle w:val="Lijstalinea"/>
        <w:numPr>
          <w:ilvl w:val="0"/>
          <w:numId w:val="2"/>
        </w:numPr>
        <w:tabs>
          <w:tab w:val="left" w:pos="420"/>
        </w:tabs>
        <w:spacing w:before="2"/>
        <w:ind w:left="419"/>
        <w:rPr>
          <w:sz w:val="24"/>
          <w:lang w:val="en-GB"/>
        </w:rPr>
      </w:pPr>
      <w:r w:rsidRPr="00003E77">
        <w:rPr>
          <w:b/>
          <w:sz w:val="24"/>
          <w:lang w:val="en-GB"/>
        </w:rPr>
        <w:t>Czechia</w:t>
      </w:r>
      <w:r w:rsidRPr="00003E77">
        <w:rPr>
          <w:sz w:val="24"/>
          <w:lang w:val="en-GB"/>
        </w:rPr>
        <w:t>: Talent Centre of National Institute for Further Education</w:t>
      </w:r>
      <w:r w:rsidRPr="00003E77">
        <w:rPr>
          <w:spacing w:val="-21"/>
          <w:sz w:val="24"/>
          <w:lang w:val="en-GB"/>
        </w:rPr>
        <w:t xml:space="preserve"> </w:t>
      </w:r>
      <w:r w:rsidRPr="00003E77">
        <w:rPr>
          <w:sz w:val="24"/>
          <w:lang w:val="en-GB"/>
        </w:rPr>
        <w:t>(</w:t>
      </w:r>
      <w:hyperlink r:id="rId22">
        <w:r w:rsidRPr="00003E77">
          <w:rPr>
            <w:sz w:val="24"/>
            <w:lang w:val="en-GB"/>
          </w:rPr>
          <w:t>www.talentovani.cz</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Denmark</w:t>
      </w:r>
      <w:r w:rsidRPr="00003E77">
        <w:rPr>
          <w:sz w:val="24"/>
          <w:lang w:val="en-GB"/>
        </w:rPr>
        <w:t>: Academy of Talented You</w:t>
      </w:r>
      <w:hyperlink r:id="rId23">
        <w:r w:rsidRPr="00003E77">
          <w:rPr>
            <w:sz w:val="24"/>
            <w:lang w:val="en-GB"/>
          </w:rPr>
          <w:t>th ( http://ungetalenter.dk/</w:t>
        </w:r>
        <w:r w:rsidRPr="00003E77">
          <w:rPr>
            <w:spacing w:val="-1"/>
            <w:sz w:val="24"/>
            <w:lang w:val="en-GB"/>
          </w:rPr>
          <w:t xml:space="preserve"> </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Germany 1.: </w:t>
      </w:r>
      <w:r w:rsidRPr="00003E77">
        <w:rPr>
          <w:sz w:val="24"/>
          <w:lang w:val="en-GB"/>
        </w:rPr>
        <w:t>International Centre for the Study of Giftedness (ICBF) of the Universities</w:t>
      </w:r>
      <w:r w:rsidRPr="00003E77">
        <w:rPr>
          <w:spacing w:val="-29"/>
          <w:sz w:val="24"/>
          <w:lang w:val="en-GB"/>
        </w:rPr>
        <w:t xml:space="preserve"> </w:t>
      </w:r>
      <w:r w:rsidRPr="00003E77">
        <w:rPr>
          <w:sz w:val="24"/>
          <w:lang w:val="en-GB"/>
        </w:rPr>
        <w:t>of</w:t>
      </w:r>
    </w:p>
    <w:p w:rsidR="007813B0" w:rsidRPr="00003E77" w:rsidRDefault="00CE6A7B" w:rsidP="004F22CC">
      <w:pPr>
        <w:pStyle w:val="Lijstalinea"/>
        <w:tabs>
          <w:tab w:val="left" w:pos="420"/>
        </w:tabs>
        <w:spacing w:before="1"/>
        <w:ind w:firstLine="0"/>
        <w:rPr>
          <w:sz w:val="24"/>
          <w:lang w:val="en-GB"/>
        </w:rPr>
      </w:pPr>
      <w:r w:rsidRPr="00003E77">
        <w:rPr>
          <w:sz w:val="24"/>
          <w:lang w:val="en-GB"/>
        </w:rPr>
        <w:t>Muenster Osnabrueck and Nijmegen</w:t>
      </w:r>
      <w:r w:rsidRPr="00003E77">
        <w:rPr>
          <w:spacing w:val="-3"/>
          <w:sz w:val="24"/>
          <w:lang w:val="en-GB"/>
        </w:rPr>
        <w:t xml:space="preserve"> </w:t>
      </w:r>
      <w:r w:rsidRPr="00003E77">
        <w:rPr>
          <w:sz w:val="24"/>
          <w:lang w:val="en-GB"/>
        </w:rPr>
        <w:t>(</w:t>
      </w:r>
      <w:hyperlink r:id="rId24">
        <w:r w:rsidRPr="00003E77">
          <w:rPr>
            <w:sz w:val="24"/>
            <w:lang w:val="en-GB"/>
          </w:rPr>
          <w:t>www.icbf.de</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Germany 2</w:t>
      </w:r>
      <w:r w:rsidRPr="00003E77">
        <w:rPr>
          <w:sz w:val="24"/>
          <w:lang w:val="en-GB"/>
        </w:rPr>
        <w:t>.: South German Talent Centre (</w:t>
      </w:r>
      <w:r w:rsidRPr="00003E77">
        <w:rPr>
          <w:spacing w:val="-7"/>
          <w:sz w:val="24"/>
          <w:lang w:val="en-GB"/>
        </w:rPr>
        <w:t xml:space="preserve"> </w:t>
      </w:r>
      <w:hyperlink r:id="rId25">
        <w:r w:rsidRPr="00003E77">
          <w:rPr>
            <w:sz w:val="24"/>
            <w:lang w:val="en-GB"/>
          </w:rPr>
          <w:t>http://www.lbfh.uni-erlangen.de/</w:t>
        </w:r>
      </w:hyperlink>
    </w:p>
    <w:p w:rsidR="007813B0" w:rsidRPr="00003E77" w:rsidRDefault="00CE6A7B">
      <w:pPr>
        <w:pStyle w:val="Lijstalinea"/>
        <w:numPr>
          <w:ilvl w:val="0"/>
          <w:numId w:val="2"/>
        </w:numPr>
        <w:tabs>
          <w:tab w:val="left" w:pos="420"/>
        </w:tabs>
        <w:ind w:left="419"/>
        <w:rPr>
          <w:sz w:val="24"/>
          <w:lang w:val="en-GB"/>
        </w:rPr>
      </w:pPr>
      <w:r w:rsidRPr="00003E77">
        <w:rPr>
          <w:b/>
          <w:sz w:val="24"/>
          <w:lang w:val="en-GB"/>
        </w:rPr>
        <w:t>Greece:</w:t>
      </w:r>
      <w:r w:rsidR="00003E77" w:rsidRPr="00003E77">
        <w:rPr>
          <w:b/>
          <w:sz w:val="24"/>
          <w:lang w:val="en-GB"/>
        </w:rPr>
        <w:t xml:space="preserve"> </w:t>
      </w:r>
      <w:r w:rsidRPr="00003E77">
        <w:rPr>
          <w:sz w:val="24"/>
          <w:lang w:val="en-GB"/>
        </w:rPr>
        <w:t>Center for Talented Youth Greece at Anatolia College</w:t>
      </w:r>
      <w:r w:rsidRPr="00003E77">
        <w:rPr>
          <w:spacing w:val="-17"/>
          <w:sz w:val="24"/>
          <w:lang w:val="en-GB"/>
        </w:rPr>
        <w:t xml:space="preserve"> </w:t>
      </w:r>
      <w:r w:rsidRPr="00003E77">
        <w:rPr>
          <w:sz w:val="24"/>
          <w:lang w:val="en-GB"/>
        </w:rPr>
        <w:t>(</w:t>
      </w:r>
      <w:hyperlink r:id="rId26">
        <w:r w:rsidRPr="00003E77">
          <w:rPr>
            <w:rFonts w:ascii="Times New Roman" w:hAnsi="Times New Roman"/>
            <w:color w:val="0000FF"/>
            <w:sz w:val="24"/>
            <w:u w:val="single" w:color="0000FF"/>
            <w:lang w:val="en-GB"/>
          </w:rPr>
          <w:t>http://www.cty-reece.gr/el</w:t>
        </w:r>
      </w:hyperlink>
      <w:r w:rsidRPr="00003E77">
        <w:rPr>
          <w:sz w:val="24"/>
          <w:lang w:val="en-GB"/>
        </w:rPr>
        <w:t>)</w:t>
      </w:r>
    </w:p>
    <w:p w:rsidR="007813B0" w:rsidRPr="00003E77" w:rsidRDefault="00CE6A7B">
      <w:pPr>
        <w:pStyle w:val="Lijstalinea"/>
        <w:numPr>
          <w:ilvl w:val="0"/>
          <w:numId w:val="2"/>
        </w:numPr>
        <w:tabs>
          <w:tab w:val="left" w:pos="420"/>
        </w:tabs>
        <w:spacing w:before="1"/>
        <w:ind w:left="419"/>
        <w:rPr>
          <w:sz w:val="24"/>
          <w:lang w:val="en-GB"/>
        </w:rPr>
      </w:pPr>
      <w:r w:rsidRPr="00003E77">
        <w:rPr>
          <w:b/>
          <w:sz w:val="24"/>
          <w:lang w:val="en-GB"/>
        </w:rPr>
        <w:t>Hungary</w:t>
      </w:r>
      <w:r w:rsidRPr="00003E77">
        <w:rPr>
          <w:sz w:val="24"/>
          <w:lang w:val="en-GB"/>
        </w:rPr>
        <w:t xml:space="preserve">: European Talent Centre Budapest </w:t>
      </w:r>
      <w:hyperlink r:id="rId27">
        <w:r w:rsidRPr="00003E77">
          <w:rPr>
            <w:sz w:val="24"/>
            <w:lang w:val="en-GB"/>
          </w:rPr>
          <w:t>(www.tehetseg.hu</w:t>
        </w:r>
        <w:r w:rsidRPr="00003E77">
          <w:rPr>
            <w:spacing w:val="6"/>
            <w:sz w:val="24"/>
            <w:lang w:val="en-GB"/>
          </w:rPr>
          <w:t xml:space="preserve"> </w:t>
        </w:r>
      </w:hyperlink>
      <w:r w:rsidRPr="00003E77">
        <w:rPr>
          <w:sz w:val="24"/>
          <w:lang w:val="en-GB"/>
        </w:rPr>
        <w:t>and</w:t>
      </w:r>
    </w:p>
    <w:p w:rsidR="007813B0" w:rsidRPr="00003E77" w:rsidRDefault="007264C9" w:rsidP="004F22CC">
      <w:pPr>
        <w:pStyle w:val="Lijstalinea"/>
        <w:tabs>
          <w:tab w:val="left" w:pos="420"/>
        </w:tabs>
        <w:ind w:firstLine="0"/>
        <w:rPr>
          <w:sz w:val="24"/>
          <w:lang w:val="en-GB"/>
        </w:rPr>
      </w:pPr>
      <w:hyperlink r:id="rId28">
        <w:r w:rsidR="00CE6A7B" w:rsidRPr="00003E77">
          <w:rPr>
            <w:sz w:val="24"/>
            <w:lang w:val="en-GB"/>
          </w:rPr>
          <w:t>www.talentcentrebudapest.eu</w:t>
        </w:r>
      </w:hyperlink>
      <w:r w:rsidR="00CE6A7B" w:rsidRPr="00003E77">
        <w:rPr>
          <w:sz w:val="24"/>
          <w:lang w:val="en-GB"/>
        </w:rPr>
        <w:t>)</w:t>
      </w:r>
    </w:p>
    <w:p w:rsidR="007813B0" w:rsidRPr="00003E77" w:rsidRDefault="00CE6A7B">
      <w:pPr>
        <w:pStyle w:val="Lijstalinea"/>
        <w:numPr>
          <w:ilvl w:val="0"/>
          <w:numId w:val="2"/>
        </w:numPr>
        <w:tabs>
          <w:tab w:val="left" w:pos="420"/>
        </w:tabs>
        <w:spacing w:before="2"/>
        <w:ind w:left="419"/>
        <w:rPr>
          <w:sz w:val="24"/>
          <w:lang w:val="en-GB"/>
        </w:rPr>
      </w:pPr>
      <w:r w:rsidRPr="00003E77">
        <w:rPr>
          <w:b/>
          <w:sz w:val="24"/>
          <w:lang w:val="en-GB"/>
        </w:rPr>
        <w:t xml:space="preserve">India: </w:t>
      </w:r>
      <w:r w:rsidRPr="00003E77">
        <w:rPr>
          <w:sz w:val="24"/>
          <w:lang w:val="en-GB"/>
        </w:rPr>
        <w:t xml:space="preserve">Tribal Mensa Nurturing Program ( </w:t>
      </w:r>
      <w:hyperlink r:id="rId29">
        <w:r w:rsidRPr="00003E77">
          <w:rPr>
            <w:sz w:val="24"/>
            <w:lang w:val="en-GB"/>
          </w:rPr>
          <w:t>https://www.tribalmensa.org/</w:t>
        </w:r>
        <w:r w:rsidRPr="00003E77">
          <w:rPr>
            <w:spacing w:val="-6"/>
            <w:sz w:val="24"/>
            <w:lang w:val="en-GB"/>
          </w:rPr>
          <w:t xml:space="preserve"> </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 xml:space="preserve">Ireland: </w:t>
      </w:r>
      <w:r w:rsidRPr="00003E77">
        <w:rPr>
          <w:sz w:val="24"/>
          <w:lang w:val="en-GB"/>
        </w:rPr>
        <w:t xml:space="preserve">CTY Ireland </w:t>
      </w:r>
      <w:hyperlink r:id="rId30">
        <w:r w:rsidRPr="00003E77">
          <w:rPr>
            <w:sz w:val="24"/>
            <w:lang w:val="en-GB"/>
          </w:rPr>
          <w:t>(www.dcu.ie/ctyi/index.shtml</w:t>
        </w:r>
      </w:hyperlink>
      <w:r w:rsidRPr="00003E77">
        <w:rPr>
          <w:sz w:val="24"/>
          <w:lang w:val="en-GB"/>
        </w:rPr>
        <w:t>);Italy: Italian Association for Gifted</w:t>
      </w:r>
      <w:r w:rsidRPr="00003E77">
        <w:rPr>
          <w:spacing w:val="-20"/>
          <w:sz w:val="24"/>
          <w:lang w:val="en-GB"/>
        </w:rPr>
        <w:t xml:space="preserve"> </w:t>
      </w:r>
      <w:r w:rsidRPr="00003E77">
        <w:rPr>
          <w:sz w:val="24"/>
          <w:lang w:val="en-GB"/>
        </w:rPr>
        <w:t>and</w:t>
      </w:r>
    </w:p>
    <w:p w:rsidR="007813B0" w:rsidRPr="00003E77" w:rsidRDefault="00CE6A7B" w:rsidP="004F22CC">
      <w:pPr>
        <w:pStyle w:val="Lijstalinea"/>
        <w:tabs>
          <w:tab w:val="left" w:pos="420"/>
        </w:tabs>
        <w:ind w:firstLine="0"/>
        <w:rPr>
          <w:sz w:val="24"/>
          <w:lang w:val="en-GB"/>
        </w:rPr>
      </w:pPr>
      <w:r w:rsidRPr="00003E77">
        <w:rPr>
          <w:sz w:val="24"/>
          <w:lang w:val="en-GB"/>
        </w:rPr>
        <w:t>Talented Students</w:t>
      </w:r>
      <w:r w:rsidRPr="00003E77">
        <w:rPr>
          <w:spacing w:val="-3"/>
          <w:sz w:val="24"/>
          <w:lang w:val="en-GB"/>
        </w:rPr>
        <w:t xml:space="preserve"> </w:t>
      </w:r>
      <w:r w:rsidRPr="00003E77">
        <w:rPr>
          <w:sz w:val="24"/>
          <w:lang w:val="en-GB"/>
        </w:rPr>
        <w:t>(</w:t>
      </w:r>
      <w:hyperlink r:id="rId31">
        <w:r w:rsidRPr="00003E77">
          <w:rPr>
            <w:sz w:val="24"/>
            <w:lang w:val="en-GB"/>
          </w:rPr>
          <w:t>www.aistap.org</w:t>
        </w:r>
      </w:hyperlink>
      <w:r w:rsidRPr="00003E77">
        <w:rPr>
          <w:sz w:val="24"/>
          <w:lang w:val="en-GB"/>
        </w:rPr>
        <w:t>)</w:t>
      </w:r>
    </w:p>
    <w:p w:rsidR="007813B0" w:rsidRPr="00003E77" w:rsidRDefault="00CE6A7B">
      <w:pPr>
        <w:pStyle w:val="Lijstalinea"/>
        <w:numPr>
          <w:ilvl w:val="0"/>
          <w:numId w:val="2"/>
        </w:numPr>
        <w:tabs>
          <w:tab w:val="left" w:pos="420"/>
        </w:tabs>
        <w:spacing w:before="1" w:line="306" w:lineRule="exact"/>
        <w:ind w:left="419"/>
        <w:rPr>
          <w:sz w:val="24"/>
          <w:lang w:val="en-GB"/>
        </w:rPr>
      </w:pPr>
      <w:r w:rsidRPr="00003E77">
        <w:rPr>
          <w:b/>
          <w:sz w:val="24"/>
          <w:lang w:val="en-GB"/>
        </w:rPr>
        <w:t xml:space="preserve">Lithuania: </w:t>
      </w:r>
      <w:r w:rsidRPr="00003E77">
        <w:rPr>
          <w:sz w:val="24"/>
          <w:lang w:val="en-GB"/>
        </w:rPr>
        <w:t>National Student Academy</w:t>
      </w:r>
      <w:r w:rsidRPr="00003E77">
        <w:rPr>
          <w:spacing w:val="-1"/>
          <w:sz w:val="24"/>
          <w:lang w:val="en-GB"/>
        </w:rPr>
        <w:t xml:space="preserve"> </w:t>
      </w:r>
      <w:r w:rsidRPr="00003E77">
        <w:rPr>
          <w:sz w:val="24"/>
          <w:lang w:val="en-GB"/>
        </w:rPr>
        <w:t>(</w:t>
      </w:r>
      <w:hyperlink r:id="rId32">
        <w:r w:rsidRPr="00003E77">
          <w:rPr>
            <w:sz w:val="24"/>
            <w:lang w:val="en-GB"/>
          </w:rPr>
          <w:t>www.nmakademija.lt/</w:t>
        </w:r>
      </w:hyperlink>
      <w:r w:rsidRPr="00003E77">
        <w:rPr>
          <w:sz w:val="24"/>
          <w:lang w:val="en-GB"/>
        </w:rPr>
        <w:t>)</w:t>
      </w:r>
    </w:p>
    <w:p w:rsidR="007813B0" w:rsidRPr="00003E77" w:rsidRDefault="00CE6A7B">
      <w:pPr>
        <w:pStyle w:val="Lijstalinea"/>
        <w:numPr>
          <w:ilvl w:val="0"/>
          <w:numId w:val="2"/>
        </w:numPr>
        <w:tabs>
          <w:tab w:val="left" w:pos="420"/>
        </w:tabs>
        <w:spacing w:line="240" w:lineRule="auto"/>
        <w:ind w:left="419"/>
        <w:rPr>
          <w:sz w:val="24"/>
          <w:lang w:val="en-GB"/>
        </w:rPr>
      </w:pPr>
      <w:r w:rsidRPr="00003E77">
        <w:rPr>
          <w:b/>
          <w:sz w:val="24"/>
          <w:lang w:val="en-GB"/>
        </w:rPr>
        <w:t>Netherlands</w:t>
      </w:r>
      <w:r w:rsidRPr="00003E77">
        <w:rPr>
          <w:sz w:val="24"/>
          <w:lang w:val="en-GB"/>
        </w:rPr>
        <w:t>: Talent Centre for the Netherlands (</w:t>
      </w:r>
      <w:hyperlink r:id="rId33">
        <w:r w:rsidRPr="00003E77">
          <w:rPr>
            <w:sz w:val="24"/>
            <w:lang w:val="en-GB"/>
          </w:rPr>
          <w:t>www.talentstimuleren.nl</w:t>
        </w:r>
        <w:r w:rsidRPr="00003E77">
          <w:rPr>
            <w:spacing w:val="-8"/>
            <w:sz w:val="24"/>
            <w:lang w:val="en-GB"/>
          </w:rPr>
          <w:t xml:space="preserve"> </w:t>
        </w:r>
      </w:hyperlink>
      <w:r w:rsidRPr="00003E77">
        <w:rPr>
          <w:sz w:val="24"/>
          <w:lang w:val="en-GB"/>
        </w:rPr>
        <w:t>and</w:t>
      </w:r>
    </w:p>
    <w:p w:rsidR="007813B0" w:rsidRPr="00003E77" w:rsidRDefault="007264C9" w:rsidP="004F22CC">
      <w:pPr>
        <w:pStyle w:val="Lijstalinea"/>
        <w:tabs>
          <w:tab w:val="left" w:pos="420"/>
        </w:tabs>
        <w:spacing w:before="2"/>
        <w:ind w:firstLine="0"/>
        <w:rPr>
          <w:sz w:val="24"/>
          <w:lang w:val="en-GB"/>
        </w:rPr>
      </w:pPr>
      <w:hyperlink r:id="rId34">
        <w:r w:rsidR="00CE6A7B" w:rsidRPr="00003E77">
          <w:rPr>
            <w:sz w:val="24"/>
            <w:lang w:val="en-GB"/>
          </w:rPr>
          <w:t>www.ru.nl/its/cbo</w:t>
        </w:r>
      </w:hyperlink>
      <w:r w:rsidR="00CE6A7B" w:rsidRPr="00003E77">
        <w:rPr>
          <w:sz w:val="24"/>
          <w:lang w:val="en-GB"/>
        </w:rPr>
        <w:t>)</w:t>
      </w:r>
    </w:p>
    <w:p w:rsidR="007813B0" w:rsidRPr="00003E77" w:rsidRDefault="00CE6A7B">
      <w:pPr>
        <w:pStyle w:val="Lijstalinea"/>
        <w:numPr>
          <w:ilvl w:val="0"/>
          <w:numId w:val="2"/>
        </w:numPr>
        <w:tabs>
          <w:tab w:val="left" w:pos="420"/>
        </w:tabs>
        <w:spacing w:line="240" w:lineRule="auto"/>
        <w:ind w:right="2126" w:hanging="360"/>
        <w:rPr>
          <w:sz w:val="24"/>
          <w:lang w:val="en-GB"/>
        </w:rPr>
      </w:pPr>
      <w:r w:rsidRPr="00003E77">
        <w:rPr>
          <w:b/>
          <w:sz w:val="24"/>
          <w:lang w:val="en-GB"/>
        </w:rPr>
        <w:t xml:space="preserve">Peru: </w:t>
      </w:r>
      <w:r w:rsidRPr="00003E77">
        <w:rPr>
          <w:sz w:val="24"/>
          <w:lang w:val="en-GB"/>
        </w:rPr>
        <w:t xml:space="preserve">Future Mind Centre </w:t>
      </w:r>
      <w:r w:rsidRPr="00003E77">
        <w:rPr>
          <w:spacing w:val="-3"/>
          <w:sz w:val="24"/>
          <w:lang w:val="en-GB"/>
        </w:rPr>
        <w:t>(</w:t>
      </w:r>
      <w:hyperlink r:id="rId35">
        <w:r w:rsidRPr="00003E77">
          <w:rPr>
            <w:spacing w:val="-3"/>
            <w:sz w:val="24"/>
            <w:lang w:val="en-GB"/>
          </w:rPr>
          <w:t>https://www.facebook.com/Mente-Futura-</w:t>
        </w:r>
      </w:hyperlink>
      <w:hyperlink r:id="rId36">
        <w:r w:rsidRPr="00003E77">
          <w:rPr>
            <w:spacing w:val="-3"/>
            <w:sz w:val="24"/>
            <w:lang w:val="en-GB"/>
          </w:rPr>
          <w:t xml:space="preserve"> </w:t>
        </w:r>
        <w:r w:rsidRPr="00003E77">
          <w:rPr>
            <w:sz w:val="24"/>
            <w:lang w:val="en-GB"/>
          </w:rPr>
          <w:t xml:space="preserve">1754359258128726/ </w:t>
        </w:r>
      </w:hyperlink>
      <w:r w:rsidRPr="00003E77">
        <w:rPr>
          <w:sz w:val="24"/>
          <w:lang w:val="en-GB"/>
        </w:rPr>
        <w:t>)</w:t>
      </w:r>
    </w:p>
    <w:p w:rsidR="007813B0" w:rsidRDefault="00CE6A7B">
      <w:pPr>
        <w:pStyle w:val="Lijstalinea"/>
        <w:numPr>
          <w:ilvl w:val="0"/>
          <w:numId w:val="2"/>
        </w:numPr>
        <w:tabs>
          <w:tab w:val="left" w:pos="420"/>
        </w:tabs>
        <w:spacing w:line="242" w:lineRule="auto"/>
        <w:ind w:right="1706" w:hanging="360"/>
        <w:rPr>
          <w:sz w:val="24"/>
          <w:lang w:val="en-GB"/>
        </w:rPr>
      </w:pPr>
      <w:r w:rsidRPr="00003E77">
        <w:rPr>
          <w:b/>
          <w:sz w:val="24"/>
          <w:lang w:val="en-GB"/>
        </w:rPr>
        <w:t xml:space="preserve">Portugal: </w:t>
      </w:r>
      <w:r w:rsidRPr="00003E77">
        <w:rPr>
          <w:sz w:val="24"/>
          <w:lang w:val="en-GB"/>
        </w:rPr>
        <w:t xml:space="preserve">National Association for the Study and Intervention in </w:t>
      </w:r>
      <w:r w:rsidRPr="00003E77">
        <w:rPr>
          <w:spacing w:val="-10"/>
          <w:sz w:val="24"/>
          <w:lang w:val="en-GB"/>
        </w:rPr>
        <w:t xml:space="preserve">Giftedness </w:t>
      </w:r>
      <w:r w:rsidRPr="00003E77">
        <w:rPr>
          <w:sz w:val="24"/>
          <w:lang w:val="en-GB"/>
        </w:rPr>
        <w:t>(</w:t>
      </w:r>
      <w:hyperlink r:id="rId37">
        <w:r w:rsidRPr="00003E77">
          <w:rPr>
            <w:sz w:val="24"/>
            <w:lang w:val="en-GB"/>
          </w:rPr>
          <w:t>http://aneis.org</w:t>
        </w:r>
        <w:r w:rsidRPr="00003E77">
          <w:rPr>
            <w:spacing w:val="-3"/>
            <w:sz w:val="24"/>
            <w:lang w:val="en-GB"/>
          </w:rPr>
          <w:t xml:space="preserve"> </w:t>
        </w:r>
      </w:hyperlink>
      <w:r w:rsidRPr="00003E77">
        <w:rPr>
          <w:sz w:val="24"/>
          <w:lang w:val="en-GB"/>
        </w:rPr>
        <w:t>)</w:t>
      </w:r>
    </w:p>
    <w:p w:rsidR="00003E77" w:rsidRPr="00003E77" w:rsidRDefault="00003E77" w:rsidP="00A8082C">
      <w:pPr>
        <w:pStyle w:val="Lijstalinea"/>
        <w:numPr>
          <w:ilvl w:val="0"/>
          <w:numId w:val="2"/>
        </w:numPr>
        <w:tabs>
          <w:tab w:val="left" w:pos="420"/>
        </w:tabs>
        <w:spacing w:line="242" w:lineRule="auto"/>
        <w:ind w:right="1706"/>
        <w:rPr>
          <w:sz w:val="24"/>
          <w:lang w:val="en-GB"/>
        </w:rPr>
      </w:pPr>
      <w:r>
        <w:rPr>
          <w:b/>
          <w:sz w:val="24"/>
          <w:lang w:val="en-GB"/>
        </w:rPr>
        <w:t>Saudi Arabia:</w:t>
      </w:r>
      <w:r>
        <w:rPr>
          <w:sz w:val="24"/>
          <w:lang w:val="en-GB"/>
        </w:rPr>
        <w:t xml:space="preserve"> Mawhiba</w:t>
      </w:r>
      <w:r w:rsidR="00A8082C">
        <w:rPr>
          <w:sz w:val="24"/>
          <w:lang w:val="en-GB"/>
        </w:rPr>
        <w:t xml:space="preserve"> (</w:t>
      </w:r>
      <w:r>
        <w:rPr>
          <w:sz w:val="24"/>
          <w:lang w:val="en-GB"/>
        </w:rPr>
        <w:t xml:space="preserve"> </w:t>
      </w:r>
      <w:r w:rsidR="00A8082C" w:rsidRPr="00A8082C">
        <w:rPr>
          <w:sz w:val="24"/>
          <w:lang w:val="en-GB"/>
        </w:rPr>
        <w:t>https://www.mawhiba.org/En/</w:t>
      </w:r>
      <w:r w:rsidR="00A8082C">
        <w:rPr>
          <w:sz w:val="24"/>
          <w:lang w:val="en-GB"/>
        </w:rPr>
        <w:t>)</w:t>
      </w:r>
    </w:p>
    <w:p w:rsidR="007813B0" w:rsidRPr="00003E77" w:rsidRDefault="00CE6A7B">
      <w:pPr>
        <w:pStyle w:val="Lijstalinea"/>
        <w:numPr>
          <w:ilvl w:val="0"/>
          <w:numId w:val="2"/>
        </w:numPr>
        <w:tabs>
          <w:tab w:val="left" w:pos="420"/>
        </w:tabs>
        <w:spacing w:line="301" w:lineRule="exact"/>
        <w:ind w:left="419"/>
        <w:rPr>
          <w:sz w:val="24"/>
          <w:lang w:val="en-GB"/>
        </w:rPr>
      </w:pPr>
      <w:r w:rsidRPr="00003E77">
        <w:rPr>
          <w:b/>
          <w:sz w:val="24"/>
          <w:lang w:val="en-GB"/>
        </w:rPr>
        <w:t xml:space="preserve">Slovakia: </w:t>
      </w:r>
      <w:r w:rsidRPr="00003E77">
        <w:rPr>
          <w:sz w:val="24"/>
          <w:lang w:val="en-GB"/>
        </w:rPr>
        <w:t>LE</w:t>
      </w:r>
      <w:hyperlink r:id="rId38">
        <w:r w:rsidRPr="00003E77">
          <w:rPr>
            <w:sz w:val="24"/>
            <w:lang w:val="en-GB"/>
          </w:rPr>
          <w:t>AF</w:t>
        </w:r>
        <w:r w:rsidRPr="00003E77">
          <w:rPr>
            <w:spacing w:val="1"/>
            <w:sz w:val="24"/>
            <w:lang w:val="en-GB"/>
          </w:rPr>
          <w:t xml:space="preserve"> </w:t>
        </w:r>
        <w:r w:rsidRPr="00003E77">
          <w:rPr>
            <w:sz w:val="24"/>
            <w:lang w:val="en-GB"/>
          </w:rPr>
          <w:t>(www.leaf.sk</w:t>
        </w:r>
      </w:hyperlink>
      <w:r w:rsidRPr="00003E77">
        <w:rPr>
          <w:sz w:val="24"/>
          <w:lang w:val="en-GB"/>
        </w:rPr>
        <w:t>)</w:t>
      </w:r>
    </w:p>
    <w:p w:rsidR="007813B0" w:rsidRPr="00003E77" w:rsidRDefault="007813B0">
      <w:pPr>
        <w:spacing w:line="301" w:lineRule="exact"/>
        <w:rPr>
          <w:sz w:val="24"/>
          <w:lang w:val="en-GB"/>
        </w:rPr>
        <w:sectPr w:rsidR="007813B0" w:rsidRPr="00003E77">
          <w:pgSz w:w="11910" w:h="16840"/>
          <w:pgMar w:top="1360" w:right="1200" w:bottom="960" w:left="1280" w:header="0" w:footer="780" w:gutter="0"/>
          <w:cols w:space="708"/>
        </w:sectPr>
      </w:pPr>
    </w:p>
    <w:p w:rsidR="007813B0" w:rsidRPr="00003E77" w:rsidRDefault="00CE6A7B">
      <w:pPr>
        <w:pStyle w:val="Lijstalinea"/>
        <w:numPr>
          <w:ilvl w:val="0"/>
          <w:numId w:val="2"/>
        </w:numPr>
        <w:tabs>
          <w:tab w:val="left" w:pos="420"/>
        </w:tabs>
        <w:spacing w:before="76" w:line="242" w:lineRule="auto"/>
        <w:ind w:right="956" w:hanging="360"/>
        <w:rPr>
          <w:sz w:val="24"/>
          <w:lang w:val="en-GB"/>
        </w:rPr>
      </w:pPr>
      <w:r w:rsidRPr="00003E77">
        <w:rPr>
          <w:b/>
          <w:sz w:val="24"/>
          <w:lang w:val="en-GB"/>
        </w:rPr>
        <w:lastRenderedPageBreak/>
        <w:t xml:space="preserve">Slovenia: </w:t>
      </w:r>
      <w:r w:rsidRPr="00003E77">
        <w:rPr>
          <w:sz w:val="24"/>
          <w:lang w:val="en-GB"/>
        </w:rPr>
        <w:t xml:space="preserve">Centre for Research and Promotion of Giftedness at Faculty of </w:t>
      </w:r>
      <w:r w:rsidRPr="00003E77">
        <w:rPr>
          <w:spacing w:val="-10"/>
          <w:sz w:val="24"/>
          <w:lang w:val="en-GB"/>
        </w:rPr>
        <w:t xml:space="preserve">Education </w:t>
      </w:r>
      <w:r w:rsidRPr="00003E77">
        <w:rPr>
          <w:sz w:val="24"/>
          <w:lang w:val="en-GB"/>
        </w:rPr>
        <w:t>University</w:t>
      </w:r>
      <w:r w:rsidRPr="00003E77">
        <w:rPr>
          <w:spacing w:val="-1"/>
          <w:sz w:val="24"/>
          <w:lang w:val="en-GB"/>
        </w:rPr>
        <w:t xml:space="preserve"> </w:t>
      </w:r>
      <w:r w:rsidRPr="00003E77">
        <w:rPr>
          <w:sz w:val="24"/>
          <w:lang w:val="en-GB"/>
        </w:rPr>
        <w:t>of</w:t>
      </w:r>
    </w:p>
    <w:p w:rsidR="007813B0" w:rsidRPr="00003E77" w:rsidRDefault="00CE6A7B" w:rsidP="004F22CC">
      <w:pPr>
        <w:pStyle w:val="Lijstalinea"/>
        <w:tabs>
          <w:tab w:val="left" w:pos="420"/>
        </w:tabs>
        <w:spacing w:line="301" w:lineRule="exact"/>
        <w:ind w:firstLine="0"/>
        <w:rPr>
          <w:sz w:val="24"/>
          <w:lang w:val="en-GB"/>
        </w:rPr>
      </w:pPr>
      <w:r w:rsidRPr="00003E77">
        <w:rPr>
          <w:sz w:val="24"/>
          <w:lang w:val="en-GB"/>
        </w:rPr>
        <w:t>Ljubljana</w:t>
      </w:r>
      <w:r w:rsidRPr="00003E77">
        <w:rPr>
          <w:spacing w:val="-1"/>
          <w:sz w:val="24"/>
          <w:lang w:val="en-GB"/>
        </w:rPr>
        <w:t xml:space="preserve"> </w:t>
      </w:r>
      <w:r w:rsidRPr="00003E77">
        <w:rPr>
          <w:sz w:val="24"/>
          <w:lang w:val="en-GB"/>
        </w:rPr>
        <w:t>(</w:t>
      </w:r>
      <w:hyperlink r:id="rId39">
        <w:r w:rsidRPr="00003E77">
          <w:rPr>
            <w:sz w:val="24"/>
            <w:lang w:val="en-GB"/>
          </w:rPr>
          <w:t>www.pef.uni-lj.si/index.php?id=790</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Spain</w:t>
      </w:r>
      <w:r w:rsidRPr="00003E77">
        <w:rPr>
          <w:sz w:val="24"/>
          <w:lang w:val="en-GB"/>
        </w:rPr>
        <w:t xml:space="preserve">: Huerta del Rey Centre ( </w:t>
      </w:r>
      <w:hyperlink r:id="rId40">
        <w:r w:rsidRPr="00003E77">
          <w:rPr>
            <w:sz w:val="24"/>
            <w:lang w:val="en-GB"/>
          </w:rPr>
          <w:t>http://www.centrohuertadelrey.com/</w:t>
        </w:r>
        <w:r w:rsidRPr="00003E77">
          <w:rPr>
            <w:spacing w:val="-4"/>
            <w:sz w:val="24"/>
            <w:lang w:val="en-GB"/>
          </w:rPr>
          <w:t xml:space="preserve"> </w:t>
        </w:r>
      </w:hyperlink>
      <w:r w:rsidRPr="00003E77">
        <w:rPr>
          <w:sz w:val="24"/>
          <w:lang w:val="en-GB"/>
        </w:rPr>
        <w:t>)</w:t>
      </w:r>
    </w:p>
    <w:p w:rsidR="007813B0" w:rsidRPr="00003E77" w:rsidRDefault="00CE6A7B">
      <w:pPr>
        <w:pStyle w:val="Lijstalinea"/>
        <w:numPr>
          <w:ilvl w:val="0"/>
          <w:numId w:val="2"/>
        </w:numPr>
        <w:tabs>
          <w:tab w:val="left" w:pos="420"/>
        </w:tabs>
        <w:spacing w:before="1"/>
        <w:ind w:left="419"/>
        <w:rPr>
          <w:sz w:val="24"/>
          <w:lang w:val="en-GB"/>
        </w:rPr>
      </w:pPr>
      <w:r w:rsidRPr="00003E77">
        <w:rPr>
          <w:b/>
          <w:sz w:val="24"/>
          <w:lang w:val="en-GB"/>
        </w:rPr>
        <w:t>Switzerland</w:t>
      </w:r>
      <w:r w:rsidRPr="00003E77">
        <w:rPr>
          <w:sz w:val="24"/>
          <w:lang w:val="en-GB"/>
        </w:rPr>
        <w:t>: University of Education and Teacher Training, Northwestern</w:t>
      </w:r>
      <w:r w:rsidRPr="00003E77">
        <w:rPr>
          <w:spacing w:val="-9"/>
          <w:sz w:val="24"/>
          <w:lang w:val="en-GB"/>
        </w:rPr>
        <w:t xml:space="preserve"> </w:t>
      </w:r>
      <w:r w:rsidRPr="00003E77">
        <w:rPr>
          <w:sz w:val="24"/>
          <w:lang w:val="en-GB"/>
        </w:rPr>
        <w:t>Switzerland</w:t>
      </w:r>
    </w:p>
    <w:p w:rsidR="007813B0" w:rsidRPr="00003E77" w:rsidRDefault="00CE6A7B" w:rsidP="004F22CC">
      <w:pPr>
        <w:pStyle w:val="Lijstalinea"/>
        <w:tabs>
          <w:tab w:val="left" w:pos="420"/>
        </w:tabs>
        <w:ind w:firstLine="0"/>
        <w:rPr>
          <w:sz w:val="24"/>
          <w:lang w:val="en-GB"/>
        </w:rPr>
      </w:pPr>
      <w:r w:rsidRPr="00003E77">
        <w:rPr>
          <w:sz w:val="24"/>
          <w:lang w:val="en-GB"/>
        </w:rPr>
        <w:t>(</w:t>
      </w:r>
      <w:hyperlink r:id="rId41">
        <w:r w:rsidRPr="00003E77">
          <w:rPr>
            <w:sz w:val="24"/>
            <w:lang w:val="en-GB"/>
          </w:rPr>
          <w:t>www.begabungsfoerderung-schweiz.ch</w:t>
        </w:r>
      </w:hyperlink>
      <w:r w:rsidRPr="00003E77">
        <w:rPr>
          <w:sz w:val="24"/>
          <w:lang w:val="en-GB"/>
        </w:rPr>
        <w:t>)</w:t>
      </w:r>
    </w:p>
    <w:p w:rsidR="007813B0" w:rsidRPr="00003E77" w:rsidRDefault="00CE6A7B">
      <w:pPr>
        <w:pStyle w:val="Lijstalinea"/>
        <w:numPr>
          <w:ilvl w:val="0"/>
          <w:numId w:val="2"/>
        </w:numPr>
        <w:tabs>
          <w:tab w:val="left" w:pos="420"/>
        </w:tabs>
        <w:ind w:left="419"/>
        <w:rPr>
          <w:sz w:val="24"/>
          <w:lang w:val="en-GB"/>
        </w:rPr>
      </w:pPr>
      <w:r w:rsidRPr="00003E77">
        <w:rPr>
          <w:b/>
          <w:sz w:val="24"/>
          <w:lang w:val="en-GB"/>
        </w:rPr>
        <w:t>Turkey</w:t>
      </w:r>
      <w:r w:rsidRPr="00003E77">
        <w:rPr>
          <w:sz w:val="24"/>
          <w:lang w:val="en-GB"/>
        </w:rPr>
        <w:t>: EPTS Centre - Centre for Research and Practice on Gifted Education at</w:t>
      </w:r>
      <w:r w:rsidRPr="00003E77">
        <w:rPr>
          <w:spacing w:val="-15"/>
          <w:sz w:val="24"/>
          <w:lang w:val="en-GB"/>
        </w:rPr>
        <w:t xml:space="preserve"> </w:t>
      </w:r>
      <w:r w:rsidRPr="00003E77">
        <w:rPr>
          <w:sz w:val="24"/>
          <w:lang w:val="en-GB"/>
        </w:rPr>
        <w:t>Anadolu</w:t>
      </w:r>
    </w:p>
    <w:p w:rsidR="007813B0" w:rsidRPr="00003E77" w:rsidRDefault="00CE6A7B" w:rsidP="004F22CC">
      <w:pPr>
        <w:pStyle w:val="Lijstalinea"/>
        <w:tabs>
          <w:tab w:val="left" w:pos="420"/>
        </w:tabs>
        <w:spacing w:before="2"/>
        <w:ind w:firstLine="0"/>
        <w:rPr>
          <w:rFonts w:ascii="Times New Roman" w:hAnsi="Times New Roman"/>
          <w:sz w:val="24"/>
          <w:lang w:val="en-GB"/>
        </w:rPr>
      </w:pPr>
      <w:r w:rsidRPr="00003E77">
        <w:rPr>
          <w:sz w:val="24"/>
          <w:lang w:val="en-GB"/>
        </w:rPr>
        <w:t>University.</w:t>
      </w:r>
      <w:r w:rsidRPr="00003E77">
        <w:rPr>
          <w:spacing w:val="-1"/>
          <w:sz w:val="24"/>
          <w:lang w:val="en-GB"/>
        </w:rPr>
        <w:t xml:space="preserve"> </w:t>
      </w:r>
      <w:hyperlink r:id="rId42">
        <w:r w:rsidRPr="00003E77">
          <w:rPr>
            <w:rFonts w:ascii="Times New Roman" w:hAnsi="Times New Roman"/>
            <w:sz w:val="24"/>
            <w:lang w:val="en-GB"/>
          </w:rPr>
          <w:t>https://uyep.anadolu.edu.tr/</w:t>
        </w:r>
      </w:hyperlink>
    </w:p>
    <w:p w:rsidR="007813B0" w:rsidRPr="00003E77" w:rsidRDefault="00CE6A7B">
      <w:pPr>
        <w:pStyle w:val="Lijstalinea"/>
        <w:numPr>
          <w:ilvl w:val="0"/>
          <w:numId w:val="2"/>
        </w:numPr>
        <w:tabs>
          <w:tab w:val="left" w:pos="420"/>
        </w:tabs>
        <w:spacing w:line="242" w:lineRule="auto"/>
        <w:ind w:right="973" w:hanging="360"/>
        <w:rPr>
          <w:sz w:val="24"/>
          <w:lang w:val="en-GB"/>
        </w:rPr>
      </w:pPr>
      <w:r w:rsidRPr="00003E77">
        <w:rPr>
          <w:b/>
          <w:sz w:val="24"/>
          <w:lang w:val="en-GB"/>
        </w:rPr>
        <w:t xml:space="preserve">United Arab Emirates </w:t>
      </w:r>
      <w:r w:rsidRPr="00003E77">
        <w:rPr>
          <w:sz w:val="24"/>
          <w:lang w:val="en-GB"/>
        </w:rPr>
        <w:t xml:space="preserve">- Hamdan Bin Rashid Al Maktoum Centre for Giftedness </w:t>
      </w:r>
      <w:r w:rsidRPr="00003E77">
        <w:rPr>
          <w:spacing w:val="-30"/>
          <w:sz w:val="24"/>
          <w:lang w:val="en-GB"/>
        </w:rPr>
        <w:t xml:space="preserve">and </w:t>
      </w:r>
      <w:r w:rsidRPr="00003E77">
        <w:rPr>
          <w:sz w:val="24"/>
          <w:lang w:val="en-GB"/>
        </w:rPr>
        <w:t>Creativity</w:t>
      </w:r>
      <w:r w:rsidR="00671124">
        <w:rPr>
          <w:sz w:val="24"/>
          <w:lang w:val="en-GB"/>
        </w:rPr>
        <w:t xml:space="preserve"> </w:t>
      </w:r>
    </w:p>
    <w:p w:rsidR="007813B0" w:rsidRPr="00003E77" w:rsidRDefault="00CE6A7B" w:rsidP="00003E77">
      <w:pPr>
        <w:pStyle w:val="Lijstalinea"/>
        <w:tabs>
          <w:tab w:val="left" w:pos="420"/>
        </w:tabs>
        <w:spacing w:line="301" w:lineRule="exact"/>
        <w:ind w:firstLine="0"/>
        <w:rPr>
          <w:sz w:val="24"/>
          <w:lang w:val="en-GB"/>
        </w:rPr>
      </w:pPr>
      <w:r w:rsidRPr="00003E77">
        <w:rPr>
          <w:sz w:val="24"/>
          <w:lang w:val="en-GB"/>
        </w:rPr>
        <w:t>(</w:t>
      </w:r>
      <w:hyperlink r:id="rId43">
        <w:r w:rsidRPr="00003E77">
          <w:rPr>
            <w:sz w:val="24"/>
            <w:lang w:val="en-GB"/>
          </w:rPr>
          <w:t>www.</w:t>
        </w:r>
        <w:r w:rsidRPr="00003E77">
          <w:rPr>
            <w:spacing w:val="-2"/>
            <w:sz w:val="24"/>
            <w:lang w:val="en-GB"/>
          </w:rPr>
          <w:t xml:space="preserve"> </w:t>
        </w:r>
      </w:hyperlink>
      <w:hyperlink r:id="rId44">
        <w:r w:rsidRPr="00003E77">
          <w:rPr>
            <w:sz w:val="24"/>
            <w:lang w:val="en-GB"/>
          </w:rPr>
          <w:t>http://www.ha.ae/en/web/guest/about-the-center)</w:t>
        </w:r>
      </w:hyperlink>
    </w:p>
    <w:p w:rsidR="007813B0" w:rsidRPr="00003E77" w:rsidRDefault="007813B0">
      <w:pPr>
        <w:pStyle w:val="Plattetekst"/>
        <w:ind w:left="0"/>
        <w:rPr>
          <w:sz w:val="30"/>
          <w:lang w:val="en-GB"/>
        </w:rPr>
      </w:pPr>
    </w:p>
    <w:p w:rsidR="007813B0" w:rsidRPr="00003E77" w:rsidRDefault="00CE6A7B">
      <w:pPr>
        <w:pStyle w:val="Lijstalinea"/>
        <w:numPr>
          <w:ilvl w:val="0"/>
          <w:numId w:val="5"/>
        </w:numPr>
        <w:tabs>
          <w:tab w:val="left" w:pos="376"/>
        </w:tabs>
        <w:spacing w:before="202" w:line="293" w:lineRule="exact"/>
        <w:ind w:left="376" w:hanging="242"/>
        <w:rPr>
          <w:sz w:val="24"/>
          <w:lang w:val="en-GB"/>
        </w:rPr>
      </w:pPr>
      <w:r w:rsidRPr="00003E77">
        <w:rPr>
          <w:b/>
          <w:sz w:val="24"/>
          <w:lang w:val="en-GB"/>
        </w:rPr>
        <w:t xml:space="preserve">Type of organization </w:t>
      </w:r>
      <w:r w:rsidRPr="00003E77">
        <w:rPr>
          <w:sz w:val="24"/>
          <w:lang w:val="en-GB"/>
        </w:rPr>
        <w:t>(tick as many as</w:t>
      </w:r>
      <w:r w:rsidRPr="00003E77">
        <w:rPr>
          <w:spacing w:val="-7"/>
          <w:sz w:val="24"/>
          <w:lang w:val="en-GB"/>
        </w:rPr>
        <w:t xml:space="preserve"> </w:t>
      </w:r>
      <w:r w:rsidRPr="00003E77">
        <w:rPr>
          <w:sz w:val="24"/>
          <w:lang w:val="en-GB"/>
        </w:rPr>
        <w:t>applies)</w:t>
      </w:r>
    </w:p>
    <w:p w:rsidR="007813B0" w:rsidRPr="00003E77" w:rsidRDefault="00CE6A7B">
      <w:pPr>
        <w:pStyle w:val="Lijstalinea"/>
        <w:numPr>
          <w:ilvl w:val="0"/>
          <w:numId w:val="2"/>
        </w:numPr>
        <w:tabs>
          <w:tab w:val="left" w:pos="700"/>
          <w:tab w:val="left" w:pos="701"/>
        </w:tabs>
        <w:spacing w:line="240" w:lineRule="auto"/>
        <w:ind w:left="702" w:right="275" w:hanging="567"/>
        <w:rPr>
          <w:sz w:val="24"/>
          <w:lang w:val="en-GB"/>
        </w:rPr>
      </w:pPr>
      <w:r w:rsidRPr="00003E77">
        <w:rPr>
          <w:sz w:val="24"/>
          <w:lang w:val="en-GB"/>
        </w:rPr>
        <w:t>Organisations/institutions focusing mainly on talent support: research, identification, development of highly able young (and/or older) people (e. g: schools, university departments, talent centres, excellence centres, art, or sport-organizations focusing to talent development, NGOs,</w:t>
      </w:r>
      <w:r w:rsidRPr="00003E77">
        <w:rPr>
          <w:spacing w:val="-4"/>
          <w:sz w:val="24"/>
          <w:lang w:val="en-GB"/>
        </w:rPr>
        <w:t xml:space="preserve"> </w:t>
      </w:r>
      <w:r w:rsidRPr="00003E77">
        <w:rPr>
          <w:sz w:val="24"/>
          <w:lang w:val="en-GB"/>
        </w:rPr>
        <w:t>etc.);</w:t>
      </w:r>
    </w:p>
    <w:p w:rsidR="007813B0" w:rsidRPr="00003E77" w:rsidRDefault="00CE6A7B">
      <w:pPr>
        <w:pStyle w:val="Lijstalinea"/>
        <w:numPr>
          <w:ilvl w:val="0"/>
          <w:numId w:val="2"/>
        </w:numPr>
        <w:tabs>
          <w:tab w:val="left" w:pos="700"/>
          <w:tab w:val="left" w:pos="701"/>
        </w:tabs>
        <w:spacing w:before="1" w:line="240" w:lineRule="auto"/>
        <w:ind w:left="702" w:right="1077" w:hanging="567"/>
        <w:rPr>
          <w:sz w:val="24"/>
          <w:lang w:val="en-GB"/>
        </w:rPr>
      </w:pPr>
      <w:r w:rsidRPr="00003E77">
        <w:rPr>
          <w:sz w:val="24"/>
          <w:lang w:val="en-GB"/>
        </w:rPr>
        <w:t>talent-related policy makers on national or international level (ministries, local authorities);</w:t>
      </w:r>
    </w:p>
    <w:p w:rsidR="007813B0" w:rsidRPr="00003E77" w:rsidRDefault="00CE6A7B">
      <w:pPr>
        <w:pStyle w:val="Lijstalinea"/>
        <w:numPr>
          <w:ilvl w:val="0"/>
          <w:numId w:val="2"/>
        </w:numPr>
        <w:tabs>
          <w:tab w:val="left" w:pos="700"/>
          <w:tab w:val="left" w:pos="701"/>
        </w:tabs>
        <w:spacing w:line="242" w:lineRule="auto"/>
        <w:ind w:left="702" w:right="707" w:hanging="567"/>
        <w:rPr>
          <w:sz w:val="24"/>
          <w:lang w:val="en-GB"/>
        </w:rPr>
      </w:pPr>
      <w:r w:rsidRPr="00003E77">
        <w:rPr>
          <w:sz w:val="24"/>
          <w:lang w:val="en-GB"/>
        </w:rPr>
        <w:t>business corporations with talent management programmes (talent identification, corporate responsibility programmes, creative</w:t>
      </w:r>
      <w:r w:rsidRPr="00003E77">
        <w:rPr>
          <w:spacing w:val="-4"/>
          <w:sz w:val="24"/>
          <w:lang w:val="en-GB"/>
        </w:rPr>
        <w:t xml:space="preserve"> </w:t>
      </w:r>
      <w:r w:rsidRPr="00003E77">
        <w:rPr>
          <w:sz w:val="24"/>
          <w:lang w:val="en-GB"/>
        </w:rPr>
        <w:t>climate);</w:t>
      </w:r>
    </w:p>
    <w:p w:rsidR="007813B0" w:rsidRPr="00003E77" w:rsidRDefault="00CE6A7B">
      <w:pPr>
        <w:pStyle w:val="Lijstalinea"/>
        <w:numPr>
          <w:ilvl w:val="0"/>
          <w:numId w:val="2"/>
        </w:numPr>
        <w:tabs>
          <w:tab w:val="left" w:pos="700"/>
          <w:tab w:val="left" w:pos="701"/>
        </w:tabs>
        <w:spacing w:line="240" w:lineRule="auto"/>
        <w:ind w:left="702" w:right="1377" w:hanging="567"/>
        <w:rPr>
          <w:sz w:val="24"/>
          <w:lang w:val="en-GB"/>
        </w:rPr>
      </w:pPr>
      <w:r w:rsidRPr="00003E77">
        <w:rPr>
          <w:sz w:val="24"/>
          <w:lang w:val="en-GB"/>
        </w:rPr>
        <w:t>organizations of young (and/or older) people participating in talent</w:t>
      </w:r>
      <w:r w:rsidRPr="00003E77">
        <w:rPr>
          <w:spacing w:val="-32"/>
          <w:sz w:val="24"/>
          <w:lang w:val="en-GB"/>
        </w:rPr>
        <w:t xml:space="preserve"> </w:t>
      </w:r>
      <w:r w:rsidRPr="00003E77">
        <w:rPr>
          <w:sz w:val="24"/>
          <w:lang w:val="en-GB"/>
        </w:rPr>
        <w:t>support programmes;</w:t>
      </w:r>
    </w:p>
    <w:p w:rsidR="007813B0" w:rsidRPr="00003E77" w:rsidRDefault="00CE6A7B">
      <w:pPr>
        <w:pStyle w:val="Lijstalinea"/>
        <w:numPr>
          <w:ilvl w:val="0"/>
          <w:numId w:val="2"/>
        </w:numPr>
        <w:tabs>
          <w:tab w:val="left" w:pos="700"/>
          <w:tab w:val="left" w:pos="701"/>
        </w:tabs>
        <w:ind w:left="700" w:hanging="565"/>
        <w:rPr>
          <w:sz w:val="24"/>
          <w:lang w:val="en-GB"/>
        </w:rPr>
      </w:pPr>
      <w:r w:rsidRPr="00003E77">
        <w:rPr>
          <w:sz w:val="24"/>
          <w:lang w:val="en-GB"/>
        </w:rPr>
        <w:t>organizations of parents of highly able</w:t>
      </w:r>
      <w:r w:rsidRPr="00003E77">
        <w:rPr>
          <w:spacing w:val="-5"/>
          <w:sz w:val="24"/>
          <w:lang w:val="en-GB"/>
        </w:rPr>
        <w:t xml:space="preserve"> </w:t>
      </w:r>
      <w:r w:rsidRPr="00003E77">
        <w:rPr>
          <w:sz w:val="24"/>
          <w:lang w:val="en-GB"/>
        </w:rPr>
        <w:t>children;</w:t>
      </w:r>
    </w:p>
    <w:p w:rsidR="007813B0" w:rsidRPr="00003E77" w:rsidRDefault="00CE6A7B">
      <w:pPr>
        <w:pStyle w:val="Lijstalinea"/>
        <w:numPr>
          <w:ilvl w:val="0"/>
          <w:numId w:val="2"/>
        </w:numPr>
        <w:tabs>
          <w:tab w:val="left" w:pos="700"/>
          <w:tab w:val="left" w:pos="701"/>
        </w:tabs>
        <w:ind w:left="700" w:hanging="565"/>
        <w:rPr>
          <w:sz w:val="24"/>
          <w:lang w:val="en-GB"/>
        </w:rPr>
      </w:pPr>
      <w:r w:rsidRPr="00003E77">
        <w:rPr>
          <w:sz w:val="24"/>
          <w:lang w:val="en-GB"/>
        </w:rPr>
        <w:t>an umbrella organization (network) of the organizational types</w:t>
      </w:r>
      <w:r w:rsidRPr="00003E77">
        <w:rPr>
          <w:spacing w:val="-3"/>
          <w:sz w:val="24"/>
          <w:lang w:val="en-GB"/>
        </w:rPr>
        <w:t xml:space="preserve"> </w:t>
      </w:r>
      <w:r w:rsidRPr="00003E77">
        <w:rPr>
          <w:sz w:val="24"/>
          <w:lang w:val="en-GB"/>
        </w:rPr>
        <w:t>above</w:t>
      </w:r>
    </w:p>
    <w:p w:rsidR="007813B0" w:rsidRPr="00003E77" w:rsidRDefault="00CE6A7B">
      <w:pPr>
        <w:pStyle w:val="Plattetekst"/>
        <w:tabs>
          <w:tab w:val="left" w:pos="700"/>
        </w:tabs>
        <w:spacing w:line="305" w:lineRule="exact"/>
        <w:ind w:left="136"/>
        <w:rPr>
          <w:lang w:val="en-GB"/>
        </w:rPr>
      </w:pPr>
      <w:r w:rsidRPr="00003E77">
        <w:rPr>
          <w:rFonts w:ascii="Symbol" w:hAnsi="Symbol"/>
          <w:lang w:val="en-GB"/>
        </w:rPr>
        <w:t></w:t>
      </w:r>
      <w:r w:rsidRPr="00003E77">
        <w:rPr>
          <w:rFonts w:ascii="Times New Roman" w:hAnsi="Times New Roman"/>
          <w:lang w:val="en-GB"/>
        </w:rPr>
        <w:tab/>
      </w:r>
      <w:r w:rsidRPr="00003E77">
        <w:rPr>
          <w:lang w:val="en-GB"/>
        </w:rPr>
        <w:t>any other type of organizations, namely:</w:t>
      </w:r>
      <w:r w:rsidRPr="00003E77">
        <w:rPr>
          <w:spacing w:val="-6"/>
          <w:lang w:val="en-GB"/>
        </w:rPr>
        <w:t xml:space="preserve"> </w:t>
      </w:r>
      <w:r w:rsidRPr="00003E77">
        <w:rPr>
          <w:lang w:val="en-GB"/>
        </w:rPr>
        <w:t>...........................................</w:t>
      </w:r>
    </w:p>
    <w:p w:rsidR="007813B0" w:rsidRPr="00003E77" w:rsidRDefault="007813B0">
      <w:pPr>
        <w:pStyle w:val="Plattetekst"/>
        <w:ind w:left="0"/>
        <w:rPr>
          <w:sz w:val="30"/>
          <w:lang w:val="en-GB"/>
        </w:rPr>
      </w:pPr>
    </w:p>
    <w:p w:rsidR="007813B0" w:rsidRPr="00003E77" w:rsidRDefault="00CE6A7B">
      <w:pPr>
        <w:pStyle w:val="Lijstalinea"/>
        <w:numPr>
          <w:ilvl w:val="0"/>
          <w:numId w:val="5"/>
        </w:numPr>
        <w:tabs>
          <w:tab w:val="left" w:pos="461"/>
        </w:tabs>
        <w:spacing w:before="217" w:line="240" w:lineRule="auto"/>
        <w:ind w:left="136" w:right="212" w:firstLine="0"/>
        <w:jc w:val="both"/>
        <w:rPr>
          <w:sz w:val="24"/>
          <w:lang w:val="en-GB"/>
        </w:rPr>
      </w:pPr>
      <w:r w:rsidRPr="00003E77">
        <w:rPr>
          <w:b/>
          <w:sz w:val="24"/>
          <w:lang w:val="en-GB"/>
        </w:rPr>
        <w:t xml:space="preserve">Mission Statement of the Talent Point. </w:t>
      </w:r>
      <w:r w:rsidRPr="00003E77">
        <w:rPr>
          <w:sz w:val="24"/>
          <w:lang w:val="en-GB"/>
        </w:rPr>
        <w:t>Please describe your strategy/action plan (including your goals and intentions) connected to talent development e.g. identification, various forms of support including complex programmes, enrichment, competitions, etc., research, education, training, curriculum development, carrier planning, etc. (max 250 words)</w:t>
      </w:r>
    </w:p>
    <w:p w:rsidR="007813B0" w:rsidRPr="00003E77" w:rsidRDefault="007813B0">
      <w:pPr>
        <w:pStyle w:val="Plattetekst"/>
        <w:spacing w:before="11"/>
        <w:ind w:left="0"/>
        <w:rPr>
          <w:sz w:val="23"/>
          <w:lang w:val="en-GB"/>
        </w:rPr>
      </w:pPr>
    </w:p>
    <w:p w:rsidR="007813B0" w:rsidRPr="00003E77" w:rsidRDefault="00CE6A7B">
      <w:pPr>
        <w:pStyle w:val="Lijstalinea"/>
        <w:numPr>
          <w:ilvl w:val="0"/>
          <w:numId w:val="5"/>
        </w:numPr>
        <w:tabs>
          <w:tab w:val="left" w:pos="379"/>
        </w:tabs>
        <w:spacing w:line="240" w:lineRule="auto"/>
        <w:ind w:left="136" w:right="272" w:firstLine="0"/>
        <w:rPr>
          <w:sz w:val="24"/>
          <w:lang w:val="en-GB"/>
        </w:rPr>
      </w:pPr>
      <w:r w:rsidRPr="00003E77">
        <w:rPr>
          <w:b/>
          <w:sz w:val="24"/>
          <w:lang w:val="en-GB"/>
        </w:rPr>
        <w:t xml:space="preserve">Expertise, activity and success in helping talented young (and/or older) people. </w:t>
      </w:r>
      <w:r w:rsidRPr="00003E77">
        <w:rPr>
          <w:sz w:val="24"/>
          <w:lang w:val="en-GB"/>
        </w:rPr>
        <w:t>Describe and document the extent of talent support-related activities compared to the total activities of your organization. Please describe your past and present activities in this field, their results and effects, and document when your activities started and how many people were generally involved in them. (max 750</w:t>
      </w:r>
      <w:r w:rsidRPr="00003E77">
        <w:rPr>
          <w:spacing w:val="-6"/>
          <w:sz w:val="24"/>
          <w:lang w:val="en-GB"/>
        </w:rPr>
        <w:t xml:space="preserve"> </w:t>
      </w:r>
      <w:r w:rsidRPr="00003E77">
        <w:rPr>
          <w:sz w:val="24"/>
          <w:lang w:val="en-GB"/>
        </w:rPr>
        <w:t>words)</w:t>
      </w:r>
    </w:p>
    <w:p w:rsidR="007813B0" w:rsidRPr="00003E77" w:rsidRDefault="007813B0">
      <w:pPr>
        <w:pStyle w:val="Plattetekst"/>
        <w:ind w:left="0"/>
        <w:rPr>
          <w:lang w:val="en-GB"/>
        </w:rPr>
      </w:pPr>
    </w:p>
    <w:p w:rsidR="007813B0" w:rsidRPr="00003E77" w:rsidRDefault="00CE6A7B">
      <w:pPr>
        <w:pStyle w:val="Lijstalinea"/>
        <w:numPr>
          <w:ilvl w:val="0"/>
          <w:numId w:val="5"/>
        </w:numPr>
        <w:tabs>
          <w:tab w:val="left" w:pos="377"/>
        </w:tabs>
        <w:spacing w:line="240" w:lineRule="auto"/>
        <w:ind w:left="136" w:right="387" w:firstLine="0"/>
        <w:rPr>
          <w:sz w:val="24"/>
          <w:lang w:val="en-GB"/>
        </w:rPr>
      </w:pPr>
      <w:r w:rsidRPr="00003E77">
        <w:rPr>
          <w:b/>
          <w:sz w:val="24"/>
          <w:lang w:val="en-GB"/>
        </w:rPr>
        <w:t xml:space="preserve">Please describe your past experiences, and future plans for cooperation. </w:t>
      </w:r>
      <w:r w:rsidRPr="00003E77">
        <w:rPr>
          <w:sz w:val="24"/>
          <w:lang w:val="en-GB"/>
        </w:rPr>
        <w:t>Planned cooperation activities are preferably listed with goals, indicators of success and possible sources</w:t>
      </w:r>
      <w:r w:rsidRPr="00003E77">
        <w:rPr>
          <w:spacing w:val="-11"/>
          <w:sz w:val="24"/>
          <w:lang w:val="en-GB"/>
        </w:rPr>
        <w:t xml:space="preserve"> </w:t>
      </w:r>
      <w:r w:rsidRPr="00003E77">
        <w:rPr>
          <w:sz w:val="24"/>
          <w:lang w:val="en-GB"/>
        </w:rPr>
        <w:t>for</w:t>
      </w:r>
      <w:r w:rsidRPr="00003E77">
        <w:rPr>
          <w:spacing w:val="-11"/>
          <w:sz w:val="24"/>
          <w:lang w:val="en-GB"/>
        </w:rPr>
        <w:t xml:space="preserve"> </w:t>
      </w:r>
      <w:r w:rsidRPr="00003E77">
        <w:rPr>
          <w:sz w:val="24"/>
          <w:lang w:val="en-GB"/>
        </w:rPr>
        <w:t>funding.</w:t>
      </w:r>
      <w:r w:rsidRPr="00003E77">
        <w:rPr>
          <w:spacing w:val="-10"/>
          <w:sz w:val="24"/>
          <w:lang w:val="en-GB"/>
        </w:rPr>
        <w:t xml:space="preserve"> </w:t>
      </w:r>
      <w:r w:rsidRPr="00003E77">
        <w:rPr>
          <w:sz w:val="24"/>
          <w:lang w:val="en-GB"/>
        </w:rPr>
        <w:t>Possible</w:t>
      </w:r>
      <w:r w:rsidRPr="00003E77">
        <w:rPr>
          <w:spacing w:val="-8"/>
          <w:sz w:val="24"/>
          <w:lang w:val="en-GB"/>
        </w:rPr>
        <w:t xml:space="preserve"> </w:t>
      </w:r>
      <w:r w:rsidRPr="00003E77">
        <w:rPr>
          <w:sz w:val="24"/>
          <w:lang w:val="en-GB"/>
        </w:rPr>
        <w:t>cooperation</w:t>
      </w:r>
      <w:r w:rsidRPr="00003E77">
        <w:rPr>
          <w:spacing w:val="-10"/>
          <w:sz w:val="24"/>
          <w:lang w:val="en-GB"/>
        </w:rPr>
        <w:t xml:space="preserve"> </w:t>
      </w:r>
      <w:r w:rsidRPr="00003E77">
        <w:rPr>
          <w:sz w:val="24"/>
          <w:lang w:val="en-GB"/>
        </w:rPr>
        <w:t>activities</w:t>
      </w:r>
      <w:r w:rsidRPr="00003E77">
        <w:rPr>
          <w:spacing w:val="-9"/>
          <w:sz w:val="24"/>
          <w:lang w:val="en-GB"/>
        </w:rPr>
        <w:t xml:space="preserve"> </w:t>
      </w:r>
      <w:r w:rsidRPr="00003E77">
        <w:rPr>
          <w:sz w:val="24"/>
          <w:lang w:val="en-GB"/>
        </w:rPr>
        <w:t>are</w:t>
      </w:r>
      <w:r w:rsidRPr="00003E77">
        <w:rPr>
          <w:spacing w:val="-9"/>
          <w:sz w:val="24"/>
          <w:lang w:val="en-GB"/>
        </w:rPr>
        <w:t xml:space="preserve"> </w:t>
      </w:r>
      <w:r w:rsidRPr="00003E77">
        <w:rPr>
          <w:sz w:val="24"/>
          <w:lang w:val="en-GB"/>
        </w:rPr>
        <w:t>listed</w:t>
      </w:r>
      <w:r w:rsidRPr="00003E77">
        <w:rPr>
          <w:spacing w:val="-10"/>
          <w:sz w:val="24"/>
          <w:lang w:val="en-GB"/>
        </w:rPr>
        <w:t xml:space="preserve"> </w:t>
      </w:r>
      <w:r w:rsidRPr="00003E77">
        <w:rPr>
          <w:sz w:val="24"/>
          <w:lang w:val="en-GB"/>
        </w:rPr>
        <w:t>in</w:t>
      </w:r>
      <w:r w:rsidRPr="00003E77">
        <w:rPr>
          <w:spacing w:val="-10"/>
          <w:sz w:val="24"/>
          <w:lang w:val="en-GB"/>
        </w:rPr>
        <w:t xml:space="preserve"> </w:t>
      </w:r>
      <w:r w:rsidRPr="00003E77">
        <w:rPr>
          <w:sz w:val="24"/>
          <w:lang w:val="en-GB"/>
        </w:rPr>
        <w:t>the</w:t>
      </w:r>
      <w:r w:rsidRPr="00003E77">
        <w:rPr>
          <w:spacing w:val="-9"/>
          <w:sz w:val="24"/>
          <w:lang w:val="en-GB"/>
        </w:rPr>
        <w:t xml:space="preserve"> </w:t>
      </w:r>
      <w:r w:rsidRPr="00003E77">
        <w:rPr>
          <w:sz w:val="24"/>
          <w:lang w:val="en-GB"/>
        </w:rPr>
        <w:t>bullet</w:t>
      </w:r>
      <w:r w:rsidRPr="00003E77">
        <w:rPr>
          <w:spacing w:val="-8"/>
          <w:sz w:val="24"/>
          <w:lang w:val="en-GB"/>
        </w:rPr>
        <w:t xml:space="preserve"> </w:t>
      </w:r>
      <w:r w:rsidRPr="00003E77">
        <w:rPr>
          <w:sz w:val="24"/>
          <w:lang w:val="en-GB"/>
        </w:rPr>
        <w:t>points</w:t>
      </w:r>
      <w:r w:rsidRPr="00003E77">
        <w:rPr>
          <w:spacing w:val="-11"/>
          <w:sz w:val="24"/>
          <w:lang w:val="en-GB"/>
        </w:rPr>
        <w:t xml:space="preserve"> </w:t>
      </w:r>
      <w:r w:rsidRPr="00003E77">
        <w:rPr>
          <w:sz w:val="24"/>
          <w:lang w:val="en-GB"/>
        </w:rPr>
        <w:t>below</w:t>
      </w:r>
      <w:r w:rsidRPr="00003E77">
        <w:rPr>
          <w:spacing w:val="-10"/>
          <w:sz w:val="24"/>
          <w:lang w:val="en-GB"/>
        </w:rPr>
        <w:t xml:space="preserve"> </w:t>
      </w:r>
      <w:r w:rsidRPr="00003E77">
        <w:rPr>
          <w:sz w:val="24"/>
          <w:lang w:val="en-GB"/>
        </w:rPr>
        <w:t>(max 500</w:t>
      </w:r>
      <w:r w:rsidRPr="00003E77">
        <w:rPr>
          <w:spacing w:val="-2"/>
          <w:sz w:val="24"/>
          <w:lang w:val="en-GB"/>
        </w:rPr>
        <w:t xml:space="preserve"> </w:t>
      </w:r>
      <w:r w:rsidRPr="00003E77">
        <w:rPr>
          <w:sz w:val="24"/>
          <w:lang w:val="en-GB"/>
        </w:rPr>
        <w:t>words)</w:t>
      </w:r>
    </w:p>
    <w:p w:rsidR="007813B0" w:rsidRPr="00003E77" w:rsidRDefault="007813B0">
      <w:pPr>
        <w:pStyle w:val="Plattetekst"/>
        <w:spacing w:before="1"/>
        <w:ind w:left="0"/>
        <w:rPr>
          <w:lang w:val="en-GB"/>
        </w:rPr>
      </w:pPr>
    </w:p>
    <w:p w:rsidR="007813B0" w:rsidRPr="00003E77" w:rsidRDefault="00CE6A7B">
      <w:pPr>
        <w:pStyle w:val="Kop1"/>
        <w:rPr>
          <w:lang w:val="en-GB"/>
        </w:rPr>
      </w:pPr>
      <w:r w:rsidRPr="00003E77">
        <w:rPr>
          <w:lang w:val="en-GB"/>
        </w:rPr>
        <w:t>Past experiences:</w:t>
      </w:r>
    </w:p>
    <w:p w:rsidR="007813B0" w:rsidRPr="00003E77" w:rsidRDefault="007813B0">
      <w:pPr>
        <w:rPr>
          <w:lang w:val="en-GB"/>
        </w:rPr>
        <w:sectPr w:rsidR="007813B0" w:rsidRPr="00003E77">
          <w:pgSz w:w="11910" w:h="16840"/>
          <w:pgMar w:top="1320" w:right="1200" w:bottom="960" w:left="1280" w:header="0" w:footer="780" w:gutter="0"/>
          <w:cols w:space="708"/>
        </w:sectPr>
      </w:pPr>
    </w:p>
    <w:p w:rsidR="007813B0" w:rsidRPr="00003E77" w:rsidRDefault="00CE6A7B">
      <w:pPr>
        <w:spacing w:before="110"/>
        <w:ind w:left="136"/>
        <w:jc w:val="both"/>
        <w:rPr>
          <w:b/>
          <w:sz w:val="24"/>
          <w:lang w:val="en-GB"/>
        </w:rPr>
      </w:pPr>
      <w:r w:rsidRPr="00003E77">
        <w:rPr>
          <w:b/>
          <w:sz w:val="24"/>
          <w:lang w:val="en-GB"/>
        </w:rPr>
        <w:t>Future plans:</w:t>
      </w:r>
    </w:p>
    <w:p w:rsidR="007813B0" w:rsidRPr="00003E77" w:rsidRDefault="007813B0">
      <w:pPr>
        <w:pStyle w:val="Plattetekst"/>
        <w:ind w:left="0"/>
        <w:rPr>
          <w:b/>
          <w:lang w:val="en-GB"/>
        </w:rPr>
      </w:pPr>
    </w:p>
    <w:p w:rsidR="007813B0" w:rsidRPr="00003E77" w:rsidRDefault="007813B0">
      <w:pPr>
        <w:pStyle w:val="Plattetekst"/>
        <w:spacing w:before="2"/>
        <w:ind w:left="0"/>
        <w:rPr>
          <w:b/>
          <w:lang w:val="en-GB"/>
        </w:rPr>
      </w:pPr>
    </w:p>
    <w:p w:rsidR="007813B0" w:rsidRPr="00003E77" w:rsidRDefault="00CE6A7B">
      <w:pPr>
        <w:ind w:left="136"/>
        <w:jc w:val="both"/>
        <w:rPr>
          <w:b/>
          <w:sz w:val="24"/>
          <w:lang w:val="en-GB"/>
        </w:rPr>
      </w:pPr>
      <w:r w:rsidRPr="00003E77">
        <w:rPr>
          <w:b/>
          <w:sz w:val="24"/>
          <w:lang w:val="en-GB"/>
        </w:rPr>
        <w:t>Sample cooperation activities:</w:t>
      </w:r>
    </w:p>
    <w:p w:rsidR="007813B0" w:rsidRPr="00003E77" w:rsidRDefault="00CE6A7B">
      <w:pPr>
        <w:pStyle w:val="Lijstalinea"/>
        <w:numPr>
          <w:ilvl w:val="0"/>
          <w:numId w:val="1"/>
        </w:numPr>
        <w:tabs>
          <w:tab w:val="left" w:pos="420"/>
        </w:tabs>
        <w:spacing w:line="240" w:lineRule="auto"/>
        <w:ind w:right="212"/>
        <w:jc w:val="both"/>
        <w:rPr>
          <w:sz w:val="24"/>
          <w:lang w:val="en-GB"/>
        </w:rPr>
      </w:pPr>
      <w:r w:rsidRPr="00003E77">
        <w:rPr>
          <w:sz w:val="24"/>
          <w:lang w:val="en-GB"/>
        </w:rPr>
        <w:t>Sharing information on its talent support practices and other talent-related matters with (other) European Talent Points and European Talent Centres (as well as Associated European Talent Points and Centres) (by e.g. sharing programmes, the strategy/action plan, needs of target groups, data supporting its minimum one year of practice, best practices/research results on the web, organizing/attending joint conferences, organizing/attending joint Talent Days,</w:t>
      </w:r>
      <w:r w:rsidRPr="00003E77">
        <w:rPr>
          <w:spacing w:val="-3"/>
          <w:sz w:val="24"/>
          <w:lang w:val="en-GB"/>
        </w:rPr>
        <w:t xml:space="preserve"> </w:t>
      </w:r>
      <w:r w:rsidRPr="00003E77">
        <w:rPr>
          <w:sz w:val="24"/>
          <w:lang w:val="en-GB"/>
        </w:rPr>
        <w:t>etc.).</w:t>
      </w:r>
    </w:p>
    <w:p w:rsidR="007813B0" w:rsidRPr="00003E77" w:rsidRDefault="00CE6A7B">
      <w:pPr>
        <w:pStyle w:val="Lijstalinea"/>
        <w:numPr>
          <w:ilvl w:val="0"/>
          <w:numId w:val="1"/>
        </w:numPr>
        <w:tabs>
          <w:tab w:val="left" w:pos="420"/>
        </w:tabs>
        <w:spacing w:line="240" w:lineRule="auto"/>
        <w:ind w:right="212"/>
        <w:jc w:val="both"/>
        <w:rPr>
          <w:sz w:val="24"/>
          <w:lang w:val="en-GB"/>
        </w:rPr>
      </w:pPr>
      <w:r w:rsidRPr="00003E77">
        <w:rPr>
          <w:sz w:val="24"/>
          <w:lang w:val="en-GB"/>
        </w:rPr>
        <w:t>Cooperating with (other) European Talent Points and Centres (as well as  Associated Talent Points and Centres) including participation in joint programmes, promote their related programmes, being open to be visited by their representatives, experts, and/or talented young (and/or older)</w:t>
      </w:r>
      <w:r w:rsidRPr="00003E77">
        <w:rPr>
          <w:spacing w:val="-3"/>
          <w:sz w:val="24"/>
          <w:lang w:val="en-GB"/>
        </w:rPr>
        <w:t xml:space="preserve"> </w:t>
      </w:r>
      <w:r w:rsidRPr="00003E77">
        <w:rPr>
          <w:sz w:val="24"/>
          <w:lang w:val="en-GB"/>
        </w:rPr>
        <w:t>people.</w:t>
      </w:r>
    </w:p>
    <w:p w:rsidR="007813B0" w:rsidRPr="00003E77" w:rsidRDefault="007813B0">
      <w:pPr>
        <w:pStyle w:val="Plattetekst"/>
        <w:spacing w:before="10"/>
        <w:ind w:left="0"/>
        <w:rPr>
          <w:sz w:val="23"/>
          <w:lang w:val="en-GB"/>
        </w:rPr>
      </w:pPr>
    </w:p>
    <w:p w:rsidR="007813B0" w:rsidRPr="00003E77" w:rsidRDefault="00CE6A7B">
      <w:pPr>
        <w:pStyle w:val="Kop1"/>
        <w:numPr>
          <w:ilvl w:val="0"/>
          <w:numId w:val="5"/>
        </w:numPr>
        <w:tabs>
          <w:tab w:val="left" w:pos="379"/>
        </w:tabs>
        <w:spacing w:before="1" w:line="256" w:lineRule="auto"/>
        <w:ind w:left="136" w:right="366" w:firstLine="0"/>
        <w:rPr>
          <w:b w:val="0"/>
          <w:lang w:val="en-GB"/>
        </w:rPr>
      </w:pPr>
      <w:r w:rsidRPr="00003E77">
        <w:rPr>
          <w:lang w:val="en-GB"/>
        </w:rPr>
        <w:t xml:space="preserve">As a European / Associated European Talent Point what can you offer to the forming of a European Talent Support Network? </w:t>
      </w:r>
      <w:r w:rsidRPr="00003E77">
        <w:rPr>
          <w:b w:val="0"/>
          <w:lang w:val="en-GB"/>
        </w:rPr>
        <w:t>(max 250</w:t>
      </w:r>
      <w:r w:rsidRPr="00003E77">
        <w:rPr>
          <w:b w:val="0"/>
          <w:spacing w:val="-1"/>
          <w:lang w:val="en-GB"/>
        </w:rPr>
        <w:t xml:space="preserve"> </w:t>
      </w:r>
      <w:r w:rsidRPr="00003E77">
        <w:rPr>
          <w:b w:val="0"/>
          <w:lang w:val="en-GB"/>
        </w:rPr>
        <w:t>words)</w:t>
      </w:r>
    </w:p>
    <w:p w:rsidR="007813B0" w:rsidRPr="00003E77" w:rsidRDefault="007813B0">
      <w:pPr>
        <w:pStyle w:val="Plattetekst"/>
        <w:ind w:left="0"/>
        <w:rPr>
          <w:lang w:val="en-GB"/>
        </w:rPr>
      </w:pPr>
    </w:p>
    <w:p w:rsidR="007813B0" w:rsidRPr="00003E77" w:rsidRDefault="00CE6A7B">
      <w:pPr>
        <w:pStyle w:val="Lijstalinea"/>
        <w:numPr>
          <w:ilvl w:val="0"/>
          <w:numId w:val="5"/>
        </w:numPr>
        <w:tabs>
          <w:tab w:val="left" w:pos="501"/>
        </w:tabs>
        <w:spacing w:before="165" w:line="259" w:lineRule="auto"/>
        <w:ind w:left="136" w:right="339" w:firstLine="0"/>
        <w:rPr>
          <w:sz w:val="24"/>
          <w:lang w:val="en-GB"/>
        </w:rPr>
      </w:pPr>
      <w:r w:rsidRPr="00003E77">
        <w:rPr>
          <w:b/>
          <w:sz w:val="24"/>
          <w:lang w:val="en-GB"/>
        </w:rPr>
        <w:t xml:space="preserve">Summary of the European / Associated European Talent Point information – in case of successful application this information will be uploaded on the ETSN website </w:t>
      </w:r>
      <w:r w:rsidRPr="00003E77">
        <w:rPr>
          <w:sz w:val="24"/>
          <w:lang w:val="en-GB"/>
        </w:rPr>
        <w:t>(maximum 500 words)</w:t>
      </w:r>
    </w:p>
    <w:p w:rsidR="007813B0" w:rsidRPr="00003E77" w:rsidRDefault="00A8082C">
      <w:pPr>
        <w:pStyle w:val="Plattetekst"/>
        <w:spacing w:before="1"/>
        <w:ind w:left="0"/>
        <w:rPr>
          <w:sz w:val="10"/>
          <w:lang w:val="en-GB"/>
        </w:rPr>
      </w:pPr>
      <w:r>
        <w:rPr>
          <w:noProof/>
          <w:lang w:bidi="ar-SA"/>
        </w:rPr>
        <mc:AlternateContent>
          <mc:Choice Requires="wps">
            <w:drawing>
              <wp:anchor distT="0" distB="0" distL="0" distR="0" simplePos="0" relativeHeight="251657728" behindDoc="1" locked="0" layoutInCell="1" allowOverlap="1">
                <wp:simplePos x="0" y="0"/>
                <wp:positionH relativeFrom="page">
                  <wp:posOffset>878205</wp:posOffset>
                </wp:positionH>
                <wp:positionV relativeFrom="paragraph">
                  <wp:posOffset>106045</wp:posOffset>
                </wp:positionV>
                <wp:extent cx="5854700" cy="113601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1360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13B0" w:rsidRDefault="00CE6A7B">
                            <w:pPr>
                              <w:spacing w:before="18" w:line="259" w:lineRule="auto"/>
                              <w:ind w:left="28" w:right="100"/>
                              <w:jc w:val="both"/>
                            </w:pPr>
                            <w:r>
                              <w:rPr>
                                <w:b/>
                              </w:rPr>
                              <w:t xml:space="preserve">Important notes: </w:t>
                            </w:r>
                            <w:r>
                              <w:t>Please ensure that your responses to the questions remain within the word- limitations given. Shorter responses than the specified word-limitations are possible and are most welcome. The European Talent Centre will check the accuracy of your application. During this process the European Talent Centre may ask the applicants for some more specification. Applications will remain confidential. The European Talent Centres should evaluate your application in two months, if you do not get any answers you can write to the following address:</w:t>
                            </w:r>
                            <w:r w:rsidR="00A8082C">
                              <w:t xml:space="preserve"> </w:t>
                            </w:r>
                            <w:r w:rsidR="00C64A58">
                              <w:t>contact</w:t>
                            </w:r>
                            <w:r w:rsidR="009E222D">
                              <w:t>etsn@gmail.com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15pt;margin-top:8.35pt;width:461pt;height:89.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" filled="f" strokeweight=".48pt">
                <v:textbox inset="0,0,0,0">
                  <w:txbxContent>
                    <w:p w:rsidR="007813B0" w:rsidRDefault="00CE6A7B">
                      <w:pPr>
                        <w:spacing w:before="18" w:line="259" w:lineRule="auto"/>
                        <w:ind w:left="28" w:right="100"/>
                        <w:jc w:val="both"/>
                      </w:pPr>
                      <w:r>
                        <w:rPr>
                          <w:b/>
                        </w:rPr>
                        <w:t xml:space="preserve">Important notes: </w:t>
                      </w:r>
                      <w:r>
                        <w:t xml:space="preserve">Please ensure that your responses to the questions remain within the word- limitations given. Shorter responses than the specified word-limitations are possible and are most welcome. The European Talent Centre will check the accuracy of your application. During this process the European Talent Centre may ask the applicants for some more specification. Applications will remain confidential. The European Talent </w:t>
                      </w:r>
                      <w:proofErr w:type="spellStart"/>
                      <w:r>
                        <w:t>Centres</w:t>
                      </w:r>
                      <w:proofErr w:type="spellEnd"/>
                      <w:r>
                        <w:t xml:space="preserve"> should evaluate your application in two months, if you do not get any answers you can write to the following address:</w:t>
                      </w:r>
                      <w:r w:rsidR="00A8082C">
                        <w:t xml:space="preserve"> </w:t>
                      </w:r>
                      <w:r w:rsidR="00C64A58">
                        <w:t>contact</w:t>
                      </w:r>
                      <w:r w:rsidR="009E222D">
                        <w:t>etsn@gmail.com</w:t>
                      </w:r>
                      <w:bookmarkStart w:id="1" w:name="_GoBack"/>
                      <w:bookmarkEnd w:id="1"/>
                    </w:p>
                  </w:txbxContent>
                </v:textbox>
                <w10:wrap type="topAndBottom" anchorx="page"/>
              </v:shape>
            </w:pict>
          </mc:Fallback>
        </mc:AlternateContent>
      </w:r>
    </w:p>
    <w:sectPr w:rsidR="007813B0" w:rsidRPr="00003E77">
      <w:pgSz w:w="11910" w:h="16840"/>
      <w:pgMar w:top="1580" w:right="1200" w:bottom="960" w:left="1280" w:header="0" w:footer="78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00" w:rsidRDefault="009F6600">
      <w:r>
        <w:separator/>
      </w:r>
    </w:p>
  </w:endnote>
  <w:endnote w:type="continuationSeparator" w:id="0">
    <w:p w:rsidR="009F6600" w:rsidRDefault="009F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3B0" w:rsidRDefault="00A8082C">
    <w:pPr>
      <w:pStyle w:val="Platteteks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6559550</wp:posOffset>
              </wp:positionH>
              <wp:positionV relativeFrom="page">
                <wp:posOffset>10057130</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3B0" w:rsidRDefault="00CE6A7B">
                          <w:pPr>
                            <w:pStyle w:val="Plattetekst"/>
                            <w:spacing w:before="10"/>
                            <w:ind w:left="40"/>
                            <w:rPr>
                              <w:rFonts w:ascii="Times New Roman"/>
                            </w:rPr>
                          </w:pPr>
                          <w:r>
                            <w:fldChar w:fldCharType="begin"/>
                          </w:r>
                          <w:r>
                            <w:rPr>
                              <w:rFonts w:ascii="Times New Roman"/>
                            </w:rPr>
                            <w:instrText xml:space="preserve"> PAGE </w:instrText>
                          </w:r>
                          <w:r>
                            <w:fldChar w:fldCharType="separate"/>
                          </w:r>
                          <w:r w:rsidR="007264C9">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6.5pt;margin-top:791.9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" filled="f" stroked="f">
              <v:textbox inset="0,0,0,0">
                <w:txbxContent>
                  <w:p w:rsidR="007813B0" w:rsidRDefault="00CE6A7B">
                    <w:pPr>
                      <w:pStyle w:val="Plattetekst"/>
                      <w:spacing w:before="10"/>
                      <w:ind w:left="40"/>
                      <w:rPr>
                        <w:rFonts w:ascii="Times New Roman"/>
                      </w:rPr>
                    </w:pPr>
                    <w:r>
                      <w:fldChar w:fldCharType="begin"/>
                    </w:r>
                    <w:r>
                      <w:rPr>
                        <w:rFonts w:ascii="Times New Roman"/>
                      </w:rPr>
                      <w:instrText xml:space="preserve"> PAGE </w:instrText>
                    </w:r>
                    <w:r>
                      <w:fldChar w:fldCharType="separate"/>
                    </w:r>
                    <w:r w:rsidR="007264C9">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00" w:rsidRDefault="009F6600">
      <w:r>
        <w:separator/>
      </w:r>
    </w:p>
  </w:footnote>
  <w:footnote w:type="continuationSeparator" w:id="0">
    <w:p w:rsidR="009F6600" w:rsidRDefault="009F66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06FD9"/>
    <w:multiLevelType w:val="hybridMultilevel"/>
    <w:tmpl w:val="5ABC4CD0"/>
    <w:lvl w:ilvl="0" w:tplc="236C4A76">
      <w:start w:val="1"/>
      <w:numFmt w:val="decimal"/>
      <w:lvlText w:val="%1."/>
      <w:lvlJc w:val="left"/>
      <w:pPr>
        <w:ind w:left="378" w:hanging="243"/>
        <w:jc w:val="left"/>
      </w:pPr>
      <w:rPr>
        <w:rFonts w:ascii="Calibri" w:eastAsia="Calibri" w:hAnsi="Calibri" w:cs="Calibri" w:hint="default"/>
        <w:b/>
        <w:bCs/>
        <w:w w:val="100"/>
        <w:sz w:val="24"/>
        <w:szCs w:val="24"/>
        <w:lang w:val="en-US" w:eastAsia="en-US" w:bidi="en-US"/>
      </w:rPr>
    </w:lvl>
    <w:lvl w:ilvl="1" w:tplc="FDCE528C">
      <w:start w:val="1"/>
      <w:numFmt w:val="decimal"/>
      <w:lvlText w:val="%2."/>
      <w:lvlJc w:val="left"/>
      <w:pPr>
        <w:ind w:left="657" w:hanging="238"/>
        <w:jc w:val="left"/>
      </w:pPr>
      <w:rPr>
        <w:rFonts w:ascii="Calibri" w:eastAsia="Calibri" w:hAnsi="Calibri" w:cs="Calibri" w:hint="default"/>
        <w:spacing w:val="-3"/>
        <w:w w:val="100"/>
        <w:sz w:val="24"/>
        <w:szCs w:val="24"/>
        <w:lang w:val="en-US" w:eastAsia="en-US" w:bidi="en-US"/>
      </w:rPr>
    </w:lvl>
    <w:lvl w:ilvl="2" w:tplc="26F288CA">
      <w:numFmt w:val="bullet"/>
      <w:lvlText w:val="•"/>
      <w:lvlJc w:val="left"/>
      <w:pPr>
        <w:ind w:left="1634" w:hanging="238"/>
      </w:pPr>
      <w:rPr>
        <w:rFonts w:hint="default"/>
        <w:lang w:val="en-US" w:eastAsia="en-US" w:bidi="en-US"/>
      </w:rPr>
    </w:lvl>
    <w:lvl w:ilvl="3" w:tplc="3432BA66">
      <w:numFmt w:val="bullet"/>
      <w:lvlText w:val="•"/>
      <w:lvlJc w:val="left"/>
      <w:pPr>
        <w:ind w:left="2608" w:hanging="238"/>
      </w:pPr>
      <w:rPr>
        <w:rFonts w:hint="default"/>
        <w:lang w:val="en-US" w:eastAsia="en-US" w:bidi="en-US"/>
      </w:rPr>
    </w:lvl>
    <w:lvl w:ilvl="4" w:tplc="8AEE3280">
      <w:numFmt w:val="bullet"/>
      <w:lvlText w:val="•"/>
      <w:lvlJc w:val="left"/>
      <w:pPr>
        <w:ind w:left="3582" w:hanging="238"/>
      </w:pPr>
      <w:rPr>
        <w:rFonts w:hint="default"/>
        <w:lang w:val="en-US" w:eastAsia="en-US" w:bidi="en-US"/>
      </w:rPr>
    </w:lvl>
    <w:lvl w:ilvl="5" w:tplc="EA4E45DA">
      <w:numFmt w:val="bullet"/>
      <w:lvlText w:val="•"/>
      <w:lvlJc w:val="left"/>
      <w:pPr>
        <w:ind w:left="4556" w:hanging="238"/>
      </w:pPr>
      <w:rPr>
        <w:rFonts w:hint="default"/>
        <w:lang w:val="en-US" w:eastAsia="en-US" w:bidi="en-US"/>
      </w:rPr>
    </w:lvl>
    <w:lvl w:ilvl="6" w:tplc="07A816F0">
      <w:numFmt w:val="bullet"/>
      <w:lvlText w:val="•"/>
      <w:lvlJc w:val="left"/>
      <w:pPr>
        <w:ind w:left="5530" w:hanging="238"/>
      </w:pPr>
      <w:rPr>
        <w:rFonts w:hint="default"/>
        <w:lang w:val="en-US" w:eastAsia="en-US" w:bidi="en-US"/>
      </w:rPr>
    </w:lvl>
    <w:lvl w:ilvl="7" w:tplc="6A7A48C0">
      <w:numFmt w:val="bullet"/>
      <w:lvlText w:val="•"/>
      <w:lvlJc w:val="left"/>
      <w:pPr>
        <w:ind w:left="6504" w:hanging="238"/>
      </w:pPr>
      <w:rPr>
        <w:rFonts w:hint="default"/>
        <w:lang w:val="en-US" w:eastAsia="en-US" w:bidi="en-US"/>
      </w:rPr>
    </w:lvl>
    <w:lvl w:ilvl="8" w:tplc="67CA4226">
      <w:numFmt w:val="bullet"/>
      <w:lvlText w:val="•"/>
      <w:lvlJc w:val="left"/>
      <w:pPr>
        <w:ind w:left="7478" w:hanging="238"/>
      </w:pPr>
      <w:rPr>
        <w:rFonts w:hint="default"/>
        <w:lang w:val="en-US" w:eastAsia="en-US" w:bidi="en-US"/>
      </w:rPr>
    </w:lvl>
  </w:abstractNum>
  <w:abstractNum w:abstractNumId="1" w15:restartNumberingAfterBreak="0">
    <w:nsid w:val="2C0027F5"/>
    <w:multiLevelType w:val="multilevel"/>
    <w:tmpl w:val="DE9CC462"/>
    <w:lvl w:ilvl="0">
      <w:start w:val="2"/>
      <w:numFmt w:val="decimal"/>
      <w:lvlText w:val="%1"/>
      <w:lvlJc w:val="left"/>
      <w:pPr>
        <w:ind w:left="494" w:hanging="360"/>
        <w:jc w:val="left"/>
      </w:pPr>
      <w:rPr>
        <w:rFonts w:hint="default"/>
        <w:lang w:val="en-US" w:eastAsia="en-US" w:bidi="en-US"/>
      </w:rPr>
    </w:lvl>
    <w:lvl w:ilvl="1">
      <w:start w:val="1"/>
      <w:numFmt w:val="decimal"/>
      <w:lvlText w:val="%1.%2"/>
      <w:lvlJc w:val="left"/>
      <w:pPr>
        <w:ind w:left="494" w:hanging="360"/>
        <w:jc w:val="left"/>
      </w:pPr>
      <w:rPr>
        <w:rFonts w:ascii="Calibri" w:eastAsia="Calibri" w:hAnsi="Calibri" w:cs="Calibri" w:hint="default"/>
        <w:w w:val="100"/>
        <w:sz w:val="24"/>
        <w:szCs w:val="24"/>
        <w:lang w:val="en-US" w:eastAsia="en-US" w:bidi="en-US"/>
      </w:rPr>
    </w:lvl>
    <w:lvl w:ilvl="2">
      <w:numFmt w:val="bullet"/>
      <w:lvlText w:val=""/>
      <w:lvlJc w:val="left"/>
      <w:pPr>
        <w:ind w:left="854" w:hanging="360"/>
      </w:pPr>
      <w:rPr>
        <w:rFonts w:ascii="Symbol" w:eastAsia="Symbol" w:hAnsi="Symbol" w:cs="Symbol" w:hint="default"/>
        <w:w w:val="100"/>
        <w:sz w:val="24"/>
        <w:szCs w:val="24"/>
        <w:lang w:val="en-US" w:eastAsia="en-US" w:bidi="en-US"/>
      </w:rPr>
    </w:lvl>
    <w:lvl w:ilvl="3">
      <w:numFmt w:val="bullet"/>
      <w:lvlText w:val="•"/>
      <w:lvlJc w:val="left"/>
      <w:pPr>
        <w:ind w:left="2763" w:hanging="360"/>
      </w:pPr>
      <w:rPr>
        <w:rFonts w:hint="default"/>
        <w:lang w:val="en-US" w:eastAsia="en-US" w:bidi="en-US"/>
      </w:rPr>
    </w:lvl>
    <w:lvl w:ilvl="4">
      <w:numFmt w:val="bullet"/>
      <w:lvlText w:val="•"/>
      <w:lvlJc w:val="left"/>
      <w:pPr>
        <w:ind w:left="3715" w:hanging="360"/>
      </w:pPr>
      <w:rPr>
        <w:rFonts w:hint="default"/>
        <w:lang w:val="en-US" w:eastAsia="en-US" w:bidi="en-US"/>
      </w:rPr>
    </w:lvl>
    <w:lvl w:ilvl="5">
      <w:numFmt w:val="bullet"/>
      <w:lvlText w:val="•"/>
      <w:lvlJc w:val="left"/>
      <w:pPr>
        <w:ind w:left="4667" w:hanging="360"/>
      </w:pPr>
      <w:rPr>
        <w:rFonts w:hint="default"/>
        <w:lang w:val="en-US" w:eastAsia="en-US" w:bidi="en-US"/>
      </w:rPr>
    </w:lvl>
    <w:lvl w:ilvl="6">
      <w:numFmt w:val="bullet"/>
      <w:lvlText w:val="•"/>
      <w:lvlJc w:val="left"/>
      <w:pPr>
        <w:ind w:left="5619" w:hanging="360"/>
      </w:pPr>
      <w:rPr>
        <w:rFonts w:hint="default"/>
        <w:lang w:val="en-US" w:eastAsia="en-US" w:bidi="en-US"/>
      </w:rPr>
    </w:lvl>
    <w:lvl w:ilvl="7">
      <w:numFmt w:val="bullet"/>
      <w:lvlText w:val="•"/>
      <w:lvlJc w:val="left"/>
      <w:pPr>
        <w:ind w:left="6570" w:hanging="360"/>
      </w:pPr>
      <w:rPr>
        <w:rFonts w:hint="default"/>
        <w:lang w:val="en-US" w:eastAsia="en-US" w:bidi="en-US"/>
      </w:rPr>
    </w:lvl>
    <w:lvl w:ilvl="8">
      <w:numFmt w:val="bullet"/>
      <w:lvlText w:val="•"/>
      <w:lvlJc w:val="left"/>
      <w:pPr>
        <w:ind w:left="7522" w:hanging="360"/>
      </w:pPr>
      <w:rPr>
        <w:rFonts w:hint="default"/>
        <w:lang w:val="en-US" w:eastAsia="en-US" w:bidi="en-US"/>
      </w:rPr>
    </w:lvl>
  </w:abstractNum>
  <w:abstractNum w:abstractNumId="2" w15:restartNumberingAfterBreak="0">
    <w:nsid w:val="4CCC6821"/>
    <w:multiLevelType w:val="multilevel"/>
    <w:tmpl w:val="6C4AD038"/>
    <w:lvl w:ilvl="0">
      <w:start w:val="3"/>
      <w:numFmt w:val="decimal"/>
      <w:lvlText w:val="%1"/>
      <w:lvlJc w:val="left"/>
      <w:pPr>
        <w:ind w:left="494" w:hanging="360"/>
        <w:jc w:val="left"/>
      </w:pPr>
      <w:rPr>
        <w:rFonts w:hint="default"/>
        <w:lang w:val="en-US" w:eastAsia="en-US" w:bidi="en-US"/>
      </w:rPr>
    </w:lvl>
    <w:lvl w:ilvl="1">
      <w:start w:val="1"/>
      <w:numFmt w:val="decimal"/>
      <w:lvlText w:val="%1.%2"/>
      <w:lvlJc w:val="left"/>
      <w:pPr>
        <w:ind w:left="494" w:hanging="360"/>
        <w:jc w:val="left"/>
      </w:pPr>
      <w:rPr>
        <w:rFonts w:ascii="Calibri" w:eastAsia="Calibri" w:hAnsi="Calibri" w:cs="Calibri" w:hint="default"/>
        <w:w w:val="100"/>
        <w:sz w:val="24"/>
        <w:szCs w:val="24"/>
        <w:lang w:val="en-US" w:eastAsia="en-US" w:bidi="en-US"/>
      </w:rPr>
    </w:lvl>
    <w:lvl w:ilvl="2">
      <w:numFmt w:val="bullet"/>
      <w:lvlText w:val=""/>
      <w:lvlJc w:val="left"/>
      <w:pPr>
        <w:ind w:left="854" w:hanging="360"/>
      </w:pPr>
      <w:rPr>
        <w:rFonts w:ascii="Symbol" w:eastAsia="Symbol" w:hAnsi="Symbol" w:cs="Symbol" w:hint="default"/>
        <w:w w:val="100"/>
        <w:sz w:val="24"/>
        <w:szCs w:val="24"/>
        <w:lang w:val="en-US" w:eastAsia="en-US" w:bidi="en-US"/>
      </w:rPr>
    </w:lvl>
    <w:lvl w:ilvl="3">
      <w:numFmt w:val="bullet"/>
      <w:lvlText w:val="•"/>
      <w:lvlJc w:val="left"/>
      <w:pPr>
        <w:ind w:left="2763" w:hanging="360"/>
      </w:pPr>
      <w:rPr>
        <w:rFonts w:hint="default"/>
        <w:lang w:val="en-US" w:eastAsia="en-US" w:bidi="en-US"/>
      </w:rPr>
    </w:lvl>
    <w:lvl w:ilvl="4">
      <w:numFmt w:val="bullet"/>
      <w:lvlText w:val="•"/>
      <w:lvlJc w:val="left"/>
      <w:pPr>
        <w:ind w:left="3715" w:hanging="360"/>
      </w:pPr>
      <w:rPr>
        <w:rFonts w:hint="default"/>
        <w:lang w:val="en-US" w:eastAsia="en-US" w:bidi="en-US"/>
      </w:rPr>
    </w:lvl>
    <w:lvl w:ilvl="5">
      <w:numFmt w:val="bullet"/>
      <w:lvlText w:val="•"/>
      <w:lvlJc w:val="left"/>
      <w:pPr>
        <w:ind w:left="4667" w:hanging="360"/>
      </w:pPr>
      <w:rPr>
        <w:rFonts w:hint="default"/>
        <w:lang w:val="en-US" w:eastAsia="en-US" w:bidi="en-US"/>
      </w:rPr>
    </w:lvl>
    <w:lvl w:ilvl="6">
      <w:numFmt w:val="bullet"/>
      <w:lvlText w:val="•"/>
      <w:lvlJc w:val="left"/>
      <w:pPr>
        <w:ind w:left="5619" w:hanging="360"/>
      </w:pPr>
      <w:rPr>
        <w:rFonts w:hint="default"/>
        <w:lang w:val="en-US" w:eastAsia="en-US" w:bidi="en-US"/>
      </w:rPr>
    </w:lvl>
    <w:lvl w:ilvl="7">
      <w:numFmt w:val="bullet"/>
      <w:lvlText w:val="•"/>
      <w:lvlJc w:val="left"/>
      <w:pPr>
        <w:ind w:left="6570" w:hanging="360"/>
      </w:pPr>
      <w:rPr>
        <w:rFonts w:hint="default"/>
        <w:lang w:val="en-US" w:eastAsia="en-US" w:bidi="en-US"/>
      </w:rPr>
    </w:lvl>
    <w:lvl w:ilvl="8">
      <w:numFmt w:val="bullet"/>
      <w:lvlText w:val="•"/>
      <w:lvlJc w:val="left"/>
      <w:pPr>
        <w:ind w:left="7522" w:hanging="360"/>
      </w:pPr>
      <w:rPr>
        <w:rFonts w:hint="default"/>
        <w:lang w:val="en-US" w:eastAsia="en-US" w:bidi="en-US"/>
      </w:rPr>
    </w:lvl>
  </w:abstractNum>
  <w:abstractNum w:abstractNumId="3" w15:restartNumberingAfterBreak="0">
    <w:nsid w:val="5CD220AB"/>
    <w:multiLevelType w:val="hybridMultilevel"/>
    <w:tmpl w:val="CAE43C6A"/>
    <w:lvl w:ilvl="0" w:tplc="F8BA9204">
      <w:numFmt w:val="bullet"/>
      <w:lvlText w:val="•"/>
      <w:lvlJc w:val="left"/>
      <w:pPr>
        <w:ind w:left="419" w:hanging="286"/>
      </w:pPr>
      <w:rPr>
        <w:rFonts w:ascii="Arial" w:eastAsia="Arial" w:hAnsi="Arial" w:cs="Arial" w:hint="default"/>
        <w:w w:val="129"/>
        <w:sz w:val="24"/>
        <w:szCs w:val="24"/>
        <w:lang w:val="en-US" w:eastAsia="en-US" w:bidi="en-US"/>
      </w:rPr>
    </w:lvl>
    <w:lvl w:ilvl="1" w:tplc="464E8318">
      <w:numFmt w:val="bullet"/>
      <w:lvlText w:val="•"/>
      <w:lvlJc w:val="left"/>
      <w:pPr>
        <w:ind w:left="1320" w:hanging="286"/>
      </w:pPr>
      <w:rPr>
        <w:rFonts w:hint="default"/>
        <w:lang w:val="en-US" w:eastAsia="en-US" w:bidi="en-US"/>
      </w:rPr>
    </w:lvl>
    <w:lvl w:ilvl="2" w:tplc="9C2A968E">
      <w:numFmt w:val="bullet"/>
      <w:lvlText w:val="•"/>
      <w:lvlJc w:val="left"/>
      <w:pPr>
        <w:ind w:left="2221" w:hanging="286"/>
      </w:pPr>
      <w:rPr>
        <w:rFonts w:hint="default"/>
        <w:lang w:val="en-US" w:eastAsia="en-US" w:bidi="en-US"/>
      </w:rPr>
    </w:lvl>
    <w:lvl w:ilvl="3" w:tplc="46547698">
      <w:numFmt w:val="bullet"/>
      <w:lvlText w:val="•"/>
      <w:lvlJc w:val="left"/>
      <w:pPr>
        <w:ind w:left="3121" w:hanging="286"/>
      </w:pPr>
      <w:rPr>
        <w:rFonts w:hint="default"/>
        <w:lang w:val="en-US" w:eastAsia="en-US" w:bidi="en-US"/>
      </w:rPr>
    </w:lvl>
    <w:lvl w:ilvl="4" w:tplc="09B0EC94">
      <w:numFmt w:val="bullet"/>
      <w:lvlText w:val="•"/>
      <w:lvlJc w:val="left"/>
      <w:pPr>
        <w:ind w:left="4022" w:hanging="286"/>
      </w:pPr>
      <w:rPr>
        <w:rFonts w:hint="default"/>
        <w:lang w:val="en-US" w:eastAsia="en-US" w:bidi="en-US"/>
      </w:rPr>
    </w:lvl>
    <w:lvl w:ilvl="5" w:tplc="A13601DA">
      <w:numFmt w:val="bullet"/>
      <w:lvlText w:val="•"/>
      <w:lvlJc w:val="left"/>
      <w:pPr>
        <w:ind w:left="4923" w:hanging="286"/>
      </w:pPr>
      <w:rPr>
        <w:rFonts w:hint="default"/>
        <w:lang w:val="en-US" w:eastAsia="en-US" w:bidi="en-US"/>
      </w:rPr>
    </w:lvl>
    <w:lvl w:ilvl="6" w:tplc="7B3C4DC4">
      <w:numFmt w:val="bullet"/>
      <w:lvlText w:val="•"/>
      <w:lvlJc w:val="left"/>
      <w:pPr>
        <w:ind w:left="5823" w:hanging="286"/>
      </w:pPr>
      <w:rPr>
        <w:rFonts w:hint="default"/>
        <w:lang w:val="en-US" w:eastAsia="en-US" w:bidi="en-US"/>
      </w:rPr>
    </w:lvl>
    <w:lvl w:ilvl="7" w:tplc="BA0E3078">
      <w:numFmt w:val="bullet"/>
      <w:lvlText w:val="•"/>
      <w:lvlJc w:val="left"/>
      <w:pPr>
        <w:ind w:left="6724" w:hanging="286"/>
      </w:pPr>
      <w:rPr>
        <w:rFonts w:hint="default"/>
        <w:lang w:val="en-US" w:eastAsia="en-US" w:bidi="en-US"/>
      </w:rPr>
    </w:lvl>
    <w:lvl w:ilvl="8" w:tplc="EED4FF34">
      <w:numFmt w:val="bullet"/>
      <w:lvlText w:val="•"/>
      <w:lvlJc w:val="left"/>
      <w:pPr>
        <w:ind w:left="7625" w:hanging="286"/>
      </w:pPr>
      <w:rPr>
        <w:rFonts w:hint="default"/>
        <w:lang w:val="en-US" w:eastAsia="en-US" w:bidi="en-US"/>
      </w:rPr>
    </w:lvl>
  </w:abstractNum>
  <w:abstractNum w:abstractNumId="4" w15:restartNumberingAfterBreak="0">
    <w:nsid w:val="68B8169C"/>
    <w:multiLevelType w:val="hybridMultilevel"/>
    <w:tmpl w:val="49F6CE9C"/>
    <w:lvl w:ilvl="0" w:tplc="040E0001">
      <w:start w:val="1"/>
      <w:numFmt w:val="bullet"/>
      <w:lvlText w:val=""/>
      <w:lvlJc w:val="left"/>
      <w:pPr>
        <w:ind w:left="1139" w:hanging="360"/>
      </w:pPr>
      <w:rPr>
        <w:rFonts w:ascii="Symbol" w:hAnsi="Symbol" w:hint="default"/>
      </w:rPr>
    </w:lvl>
    <w:lvl w:ilvl="1" w:tplc="040E0003" w:tentative="1">
      <w:start w:val="1"/>
      <w:numFmt w:val="bullet"/>
      <w:lvlText w:val="o"/>
      <w:lvlJc w:val="left"/>
      <w:pPr>
        <w:ind w:left="1859" w:hanging="360"/>
      </w:pPr>
      <w:rPr>
        <w:rFonts w:ascii="Courier New" w:hAnsi="Courier New" w:cs="Courier New" w:hint="default"/>
      </w:rPr>
    </w:lvl>
    <w:lvl w:ilvl="2" w:tplc="040E0005" w:tentative="1">
      <w:start w:val="1"/>
      <w:numFmt w:val="bullet"/>
      <w:lvlText w:val=""/>
      <w:lvlJc w:val="left"/>
      <w:pPr>
        <w:ind w:left="2579" w:hanging="360"/>
      </w:pPr>
      <w:rPr>
        <w:rFonts w:ascii="Wingdings" w:hAnsi="Wingdings" w:hint="default"/>
      </w:rPr>
    </w:lvl>
    <w:lvl w:ilvl="3" w:tplc="040E0001" w:tentative="1">
      <w:start w:val="1"/>
      <w:numFmt w:val="bullet"/>
      <w:lvlText w:val=""/>
      <w:lvlJc w:val="left"/>
      <w:pPr>
        <w:ind w:left="3299" w:hanging="360"/>
      </w:pPr>
      <w:rPr>
        <w:rFonts w:ascii="Symbol" w:hAnsi="Symbol" w:hint="default"/>
      </w:rPr>
    </w:lvl>
    <w:lvl w:ilvl="4" w:tplc="040E0003" w:tentative="1">
      <w:start w:val="1"/>
      <w:numFmt w:val="bullet"/>
      <w:lvlText w:val="o"/>
      <w:lvlJc w:val="left"/>
      <w:pPr>
        <w:ind w:left="4019" w:hanging="360"/>
      </w:pPr>
      <w:rPr>
        <w:rFonts w:ascii="Courier New" w:hAnsi="Courier New" w:cs="Courier New" w:hint="default"/>
      </w:rPr>
    </w:lvl>
    <w:lvl w:ilvl="5" w:tplc="040E0005" w:tentative="1">
      <w:start w:val="1"/>
      <w:numFmt w:val="bullet"/>
      <w:lvlText w:val=""/>
      <w:lvlJc w:val="left"/>
      <w:pPr>
        <w:ind w:left="4739" w:hanging="360"/>
      </w:pPr>
      <w:rPr>
        <w:rFonts w:ascii="Wingdings" w:hAnsi="Wingdings" w:hint="default"/>
      </w:rPr>
    </w:lvl>
    <w:lvl w:ilvl="6" w:tplc="040E0001" w:tentative="1">
      <w:start w:val="1"/>
      <w:numFmt w:val="bullet"/>
      <w:lvlText w:val=""/>
      <w:lvlJc w:val="left"/>
      <w:pPr>
        <w:ind w:left="5459" w:hanging="360"/>
      </w:pPr>
      <w:rPr>
        <w:rFonts w:ascii="Symbol" w:hAnsi="Symbol" w:hint="default"/>
      </w:rPr>
    </w:lvl>
    <w:lvl w:ilvl="7" w:tplc="040E0003" w:tentative="1">
      <w:start w:val="1"/>
      <w:numFmt w:val="bullet"/>
      <w:lvlText w:val="o"/>
      <w:lvlJc w:val="left"/>
      <w:pPr>
        <w:ind w:left="6179" w:hanging="360"/>
      </w:pPr>
      <w:rPr>
        <w:rFonts w:ascii="Courier New" w:hAnsi="Courier New" w:cs="Courier New" w:hint="default"/>
      </w:rPr>
    </w:lvl>
    <w:lvl w:ilvl="8" w:tplc="040E0005" w:tentative="1">
      <w:start w:val="1"/>
      <w:numFmt w:val="bullet"/>
      <w:lvlText w:val=""/>
      <w:lvlJc w:val="left"/>
      <w:pPr>
        <w:ind w:left="6899" w:hanging="360"/>
      </w:pPr>
      <w:rPr>
        <w:rFonts w:ascii="Wingdings" w:hAnsi="Wingdings" w:hint="default"/>
      </w:rPr>
    </w:lvl>
  </w:abstractNum>
  <w:abstractNum w:abstractNumId="5" w15:restartNumberingAfterBreak="0">
    <w:nsid w:val="7EAC4FDE"/>
    <w:multiLevelType w:val="hybridMultilevel"/>
    <w:tmpl w:val="825226A4"/>
    <w:lvl w:ilvl="0" w:tplc="EF402458">
      <w:numFmt w:val="bullet"/>
      <w:lvlText w:val=""/>
      <w:lvlJc w:val="left"/>
      <w:pPr>
        <w:ind w:left="494" w:hanging="286"/>
      </w:pPr>
      <w:rPr>
        <w:rFonts w:ascii="Symbol" w:eastAsia="Symbol" w:hAnsi="Symbol" w:cs="Symbol" w:hint="default"/>
        <w:w w:val="100"/>
        <w:sz w:val="24"/>
        <w:szCs w:val="24"/>
        <w:lang w:val="en-US" w:eastAsia="en-US" w:bidi="en-US"/>
      </w:rPr>
    </w:lvl>
    <w:lvl w:ilvl="1" w:tplc="908A70F4">
      <w:numFmt w:val="bullet"/>
      <w:lvlText w:val="•"/>
      <w:lvlJc w:val="left"/>
      <w:pPr>
        <w:ind w:left="1392" w:hanging="286"/>
      </w:pPr>
      <w:rPr>
        <w:rFonts w:hint="default"/>
        <w:lang w:val="en-US" w:eastAsia="en-US" w:bidi="en-US"/>
      </w:rPr>
    </w:lvl>
    <w:lvl w:ilvl="2" w:tplc="B2EA39E2">
      <w:numFmt w:val="bullet"/>
      <w:lvlText w:val="•"/>
      <w:lvlJc w:val="left"/>
      <w:pPr>
        <w:ind w:left="2285" w:hanging="286"/>
      </w:pPr>
      <w:rPr>
        <w:rFonts w:hint="default"/>
        <w:lang w:val="en-US" w:eastAsia="en-US" w:bidi="en-US"/>
      </w:rPr>
    </w:lvl>
    <w:lvl w:ilvl="3" w:tplc="F7FAF12E">
      <w:numFmt w:val="bullet"/>
      <w:lvlText w:val="•"/>
      <w:lvlJc w:val="left"/>
      <w:pPr>
        <w:ind w:left="3177" w:hanging="286"/>
      </w:pPr>
      <w:rPr>
        <w:rFonts w:hint="default"/>
        <w:lang w:val="en-US" w:eastAsia="en-US" w:bidi="en-US"/>
      </w:rPr>
    </w:lvl>
    <w:lvl w:ilvl="4" w:tplc="F3D84FE4">
      <w:numFmt w:val="bullet"/>
      <w:lvlText w:val="•"/>
      <w:lvlJc w:val="left"/>
      <w:pPr>
        <w:ind w:left="4070" w:hanging="286"/>
      </w:pPr>
      <w:rPr>
        <w:rFonts w:hint="default"/>
        <w:lang w:val="en-US" w:eastAsia="en-US" w:bidi="en-US"/>
      </w:rPr>
    </w:lvl>
    <w:lvl w:ilvl="5" w:tplc="6914C230">
      <w:numFmt w:val="bullet"/>
      <w:lvlText w:val="•"/>
      <w:lvlJc w:val="left"/>
      <w:pPr>
        <w:ind w:left="4963" w:hanging="286"/>
      </w:pPr>
      <w:rPr>
        <w:rFonts w:hint="default"/>
        <w:lang w:val="en-US" w:eastAsia="en-US" w:bidi="en-US"/>
      </w:rPr>
    </w:lvl>
    <w:lvl w:ilvl="6" w:tplc="3A182D12">
      <w:numFmt w:val="bullet"/>
      <w:lvlText w:val="•"/>
      <w:lvlJc w:val="left"/>
      <w:pPr>
        <w:ind w:left="5855" w:hanging="286"/>
      </w:pPr>
      <w:rPr>
        <w:rFonts w:hint="default"/>
        <w:lang w:val="en-US" w:eastAsia="en-US" w:bidi="en-US"/>
      </w:rPr>
    </w:lvl>
    <w:lvl w:ilvl="7" w:tplc="8DA20794">
      <w:numFmt w:val="bullet"/>
      <w:lvlText w:val="•"/>
      <w:lvlJc w:val="left"/>
      <w:pPr>
        <w:ind w:left="6748" w:hanging="286"/>
      </w:pPr>
      <w:rPr>
        <w:rFonts w:hint="default"/>
        <w:lang w:val="en-US" w:eastAsia="en-US" w:bidi="en-US"/>
      </w:rPr>
    </w:lvl>
    <w:lvl w:ilvl="8" w:tplc="3D228CCA">
      <w:numFmt w:val="bullet"/>
      <w:lvlText w:val="•"/>
      <w:lvlJc w:val="left"/>
      <w:pPr>
        <w:ind w:left="7641" w:hanging="286"/>
      </w:pPr>
      <w:rPr>
        <w:rFonts w:hint="default"/>
        <w:lang w:val="en-US" w:eastAsia="en-US" w:bidi="en-US"/>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B0"/>
    <w:rsid w:val="00003E77"/>
    <w:rsid w:val="00171961"/>
    <w:rsid w:val="001C4D80"/>
    <w:rsid w:val="004F22CC"/>
    <w:rsid w:val="00504D40"/>
    <w:rsid w:val="005202B1"/>
    <w:rsid w:val="006664D5"/>
    <w:rsid w:val="00671124"/>
    <w:rsid w:val="007264C9"/>
    <w:rsid w:val="007813B0"/>
    <w:rsid w:val="009E222D"/>
    <w:rsid w:val="009F6600"/>
    <w:rsid w:val="00A8082C"/>
    <w:rsid w:val="00C64A58"/>
    <w:rsid w:val="00CE6A7B"/>
    <w:rsid w:val="00E059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BAAB203-DC1F-4203-B5EC-EEEE3649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Calibri" w:eastAsia="Calibri" w:hAnsi="Calibri" w:cs="Calibri"/>
      <w:lang w:bidi="en-US"/>
    </w:rPr>
  </w:style>
  <w:style w:type="paragraph" w:styleId="Kop1">
    <w:name w:val="heading 1"/>
    <w:basedOn w:val="Standaard"/>
    <w:uiPriority w:val="1"/>
    <w:qFormat/>
    <w:pPr>
      <w:ind w:left="136"/>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419"/>
    </w:pPr>
    <w:rPr>
      <w:sz w:val="24"/>
      <w:szCs w:val="24"/>
    </w:rPr>
  </w:style>
  <w:style w:type="paragraph" w:styleId="Lijstalinea">
    <w:name w:val="List Paragraph"/>
    <w:basedOn w:val="Standaard"/>
    <w:uiPriority w:val="1"/>
    <w:qFormat/>
    <w:pPr>
      <w:spacing w:line="305" w:lineRule="exact"/>
      <w:ind w:left="419" w:hanging="286"/>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504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15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axisp.be/begaafdheid" TargetMode="External"/><Relationship Id="rId18" Type="http://schemas.openxmlformats.org/officeDocument/2006/relationships/hyperlink" Target="http://www.exentra.be/" TargetMode="External"/><Relationship Id="rId26" Type="http://schemas.openxmlformats.org/officeDocument/2006/relationships/hyperlink" Target="http://www.cty-reece.gr/el" TargetMode="External"/><Relationship Id="rId39" Type="http://schemas.openxmlformats.org/officeDocument/2006/relationships/hyperlink" Target="http://www.pef.uni-lj.si/index.php?id=790" TargetMode="External"/><Relationship Id="rId3" Type="http://schemas.openxmlformats.org/officeDocument/2006/relationships/styles" Target="styles.xml"/><Relationship Id="rId21" Type="http://schemas.openxmlformats.org/officeDocument/2006/relationships/hyperlink" Target="https://www.civz.hr/about-our-centres-of-excellence/" TargetMode="External"/><Relationship Id="rId34" Type="http://schemas.openxmlformats.org/officeDocument/2006/relationships/hyperlink" Target="http://www.ru.nl/its/cbo" TargetMode="External"/><Relationship Id="rId42" Type="http://schemas.openxmlformats.org/officeDocument/2006/relationships/hyperlink" Target="https://uyep.anadolu.edu.tr/" TargetMode="External"/><Relationship Id="rId7" Type="http://schemas.openxmlformats.org/officeDocument/2006/relationships/endnotes" Target="endnotes.xml"/><Relationship Id="rId12" Type="http://schemas.openxmlformats.org/officeDocument/2006/relationships/hyperlink" Target="http://www.projecttalent.be/" TargetMode="External"/><Relationship Id="rId17" Type="http://schemas.openxmlformats.org/officeDocument/2006/relationships/hyperlink" Target="http://www.institut-tibi.at/" TargetMode="External"/><Relationship Id="rId25" Type="http://schemas.openxmlformats.org/officeDocument/2006/relationships/hyperlink" Target="http://www.lbfh.uni-erlangen.de/" TargetMode="External"/><Relationship Id="rId33" Type="http://schemas.openxmlformats.org/officeDocument/2006/relationships/hyperlink" Target="http://www.talentstimuleren.nl/" TargetMode="External"/><Relationship Id="rId38" Type="http://schemas.openxmlformats.org/officeDocument/2006/relationships/hyperlink" Target="http://www.leaf.s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ezbf.at/" TargetMode="External"/><Relationship Id="rId20" Type="http://schemas.openxmlformats.org/officeDocument/2006/relationships/hyperlink" Target="http://www.praxisp.be/begaafdheid" TargetMode="External"/><Relationship Id="rId29" Type="http://schemas.openxmlformats.org/officeDocument/2006/relationships/hyperlink" Target="https://www.tribalmensa.org/" TargetMode="External"/><Relationship Id="rId41" Type="http://schemas.openxmlformats.org/officeDocument/2006/relationships/hyperlink" Target="http://www.begabungsfoerderung-schweiz.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ntra.be/" TargetMode="External"/><Relationship Id="rId24" Type="http://schemas.openxmlformats.org/officeDocument/2006/relationships/hyperlink" Target="http://www.icbf.de/" TargetMode="External"/><Relationship Id="rId32" Type="http://schemas.openxmlformats.org/officeDocument/2006/relationships/hyperlink" Target="http://www.nmakademija.lt/" TargetMode="External"/><Relationship Id="rId37" Type="http://schemas.openxmlformats.org/officeDocument/2006/relationships/hyperlink" Target="http://aneis.org/" TargetMode="External"/><Relationship Id="rId40" Type="http://schemas.openxmlformats.org/officeDocument/2006/relationships/hyperlink" Target="http://www.centrohuertadelrey.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bfh.uni-erlangen.de/" TargetMode="External"/><Relationship Id="rId23" Type="http://schemas.openxmlformats.org/officeDocument/2006/relationships/hyperlink" Target="http://ungetalenter.dk/" TargetMode="External"/><Relationship Id="rId28" Type="http://schemas.openxmlformats.org/officeDocument/2006/relationships/hyperlink" Target="http://www.talentcentrebudapest.eu/" TargetMode="External"/><Relationship Id="rId36" Type="http://schemas.openxmlformats.org/officeDocument/2006/relationships/hyperlink" Target="https://www.facebook.com/Mente-Futura-1754359258128726/" TargetMode="External"/><Relationship Id="rId10" Type="http://schemas.openxmlformats.org/officeDocument/2006/relationships/hyperlink" Target="http://www.institut-tibi.at/" TargetMode="External"/><Relationship Id="rId19" Type="http://schemas.openxmlformats.org/officeDocument/2006/relationships/hyperlink" Target="http://www.projecttalent.be/" TargetMode="External"/><Relationship Id="rId31" Type="http://schemas.openxmlformats.org/officeDocument/2006/relationships/hyperlink" Target="http://www.aistap.org/" TargetMode="External"/><Relationship Id="rId44" Type="http://schemas.openxmlformats.org/officeDocument/2006/relationships/hyperlink" Target="http://www.ha.ae/en/web/guest/about-the-center)" TargetMode="External"/><Relationship Id="rId4" Type="http://schemas.openxmlformats.org/officeDocument/2006/relationships/settings" Target="settings.xml"/><Relationship Id="rId9" Type="http://schemas.openxmlformats.org/officeDocument/2006/relationships/hyperlink" Target="http://www.oezbf.at/" TargetMode="External"/><Relationship Id="rId14" Type="http://schemas.openxmlformats.org/officeDocument/2006/relationships/hyperlink" Target="http://www.icbf.de/" TargetMode="External"/><Relationship Id="rId22" Type="http://schemas.openxmlformats.org/officeDocument/2006/relationships/hyperlink" Target="http://www.talentovani.cz/" TargetMode="External"/><Relationship Id="rId27" Type="http://schemas.openxmlformats.org/officeDocument/2006/relationships/hyperlink" Target="http://www.tehetseg.hu/" TargetMode="External"/><Relationship Id="rId30" Type="http://schemas.openxmlformats.org/officeDocument/2006/relationships/hyperlink" Target="http://www.dcu.ie/ctyi/index.shtml" TargetMode="External"/><Relationship Id="rId35" Type="http://schemas.openxmlformats.org/officeDocument/2006/relationships/hyperlink" Target="https://www.facebook.com/Mente-Futura-1754359258128726/" TargetMode="External"/><Relationship Id="rId43"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99BC-7DE9-4634-8154-0D9B52B1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7802</Characters>
  <Application>Microsoft Office Word</Application>
  <DocSecurity>4</DocSecurity>
  <Lines>65</Lines>
  <Paragraphs>18</Paragraphs>
  <ScaleCrop>false</ScaleCrop>
  <HeadingPairs>
    <vt:vector size="4" baseType="variant">
      <vt:variant>
        <vt:lpstr>Titel</vt:lpstr>
      </vt:variant>
      <vt:variant>
        <vt:i4>1</vt:i4>
      </vt:variant>
      <vt:variant>
        <vt:lpstr>Cím</vt:lpstr>
      </vt:variant>
      <vt:variant>
        <vt:i4>1</vt:i4>
      </vt:variant>
    </vt:vector>
  </HeadingPairs>
  <TitlesOfParts>
    <vt:vector size="2" baseType="lpstr">
      <vt:lpstr/>
      <vt:lpstr/>
    </vt:vector>
  </TitlesOfParts>
  <Company>Microsoft</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fuszek.csilla</dc:creator>
  <cp:lastModifiedBy>Sabine Sypré</cp:lastModifiedBy>
  <cp:revision>2</cp:revision>
  <dcterms:created xsi:type="dcterms:W3CDTF">2019-12-02T11:27:00Z</dcterms:created>
  <dcterms:modified xsi:type="dcterms:W3CDTF">2019-12-02T11:27:00Z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Microsoft® Word 2010</vt:lpwstr>
  </property>
  <property fmtid="{D5CDD505-2E9C-101B-9397-08002B2CF9AE}" pid="4" name="LastSaved">
    <vt:filetime>2019-11-21T00:00:00Z</vt:filetime>
  </property>
</Properties>
</file>